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89E5" w14:textId="77777777" w:rsidR="00765A65" w:rsidRPr="00F45A2C" w:rsidRDefault="00765A65" w:rsidP="00B86E66">
      <w:pPr>
        <w:widowControl/>
        <w:tabs>
          <w:tab w:val="left" w:pos="851"/>
        </w:tabs>
        <w:jc w:val="center"/>
        <w:rPr>
          <w:b/>
          <w:color w:val="auto"/>
          <w:kern w:val="0"/>
          <w:lang w:val="ru-RU"/>
        </w:rPr>
      </w:pPr>
    </w:p>
    <w:p w14:paraId="301FC3E6" w14:textId="77777777" w:rsidR="00765A65" w:rsidRPr="00F45A2C" w:rsidRDefault="00765A65" w:rsidP="00B86E66">
      <w:pPr>
        <w:widowControl/>
        <w:tabs>
          <w:tab w:val="left" w:pos="851"/>
        </w:tabs>
        <w:jc w:val="center"/>
        <w:rPr>
          <w:b/>
          <w:color w:val="auto"/>
          <w:kern w:val="0"/>
          <w:lang w:val="ru-RU"/>
        </w:rPr>
      </w:pPr>
    </w:p>
    <w:p w14:paraId="4DAB20C0" w14:textId="1E01D339" w:rsidR="00B86E66" w:rsidRPr="00F45A2C" w:rsidRDefault="00B86E66" w:rsidP="00B86E66">
      <w:pPr>
        <w:widowControl/>
        <w:tabs>
          <w:tab w:val="left" w:pos="851"/>
        </w:tabs>
        <w:jc w:val="center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 xml:space="preserve">АГЕНТСКИЙ ДОГОВОР № </w:t>
      </w:r>
      <w:r w:rsidR="009643F9">
        <w:rPr>
          <w:b/>
          <w:color w:val="auto"/>
          <w:kern w:val="0"/>
          <w:u w:val="single"/>
          <w:lang w:val="ru-RU"/>
        </w:rPr>
        <w:t>______</w:t>
      </w:r>
    </w:p>
    <w:p w14:paraId="3914498E" w14:textId="77777777" w:rsidR="00B86E66" w:rsidRPr="00F45A2C" w:rsidRDefault="00B86E66" w:rsidP="00B86E66">
      <w:pPr>
        <w:widowControl/>
        <w:tabs>
          <w:tab w:val="left" w:pos="851"/>
        </w:tabs>
        <w:jc w:val="center"/>
        <w:rPr>
          <w:b/>
          <w:color w:val="auto"/>
          <w:kern w:val="0"/>
          <w:lang w:val="ru-RU"/>
        </w:rPr>
      </w:pPr>
    </w:p>
    <w:tbl>
      <w:tblPr>
        <w:tblW w:w="17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7035"/>
        <w:gridCol w:w="7035"/>
      </w:tblGrid>
      <w:tr w:rsidR="00F45A2C" w:rsidRPr="00F45A2C" w14:paraId="795B1C84" w14:textId="77777777" w:rsidTr="000C0A51"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14:paraId="5A56A453" w14:textId="172EBCAD" w:rsidR="000C0A51" w:rsidRPr="00F45A2C" w:rsidRDefault="000C0A51" w:rsidP="000C0A51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г. _________________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 w14:paraId="231C7F2E" w14:textId="6F9A9E62" w:rsidR="000C0A51" w:rsidRPr="00F45A2C" w:rsidRDefault="000C0A51" w:rsidP="000C0A51">
            <w:pPr>
              <w:widowControl/>
              <w:tabs>
                <w:tab w:val="left" w:pos="851"/>
              </w:tabs>
              <w:jc w:val="right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«</w:t>
            </w:r>
            <w:r w:rsidR="009643F9">
              <w:rPr>
                <w:b/>
                <w:color w:val="auto"/>
                <w:kern w:val="0"/>
                <w:lang w:val="ru-RU"/>
              </w:rPr>
              <w:t>____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» </w:t>
            </w:r>
            <w:r w:rsidR="009643F9">
              <w:rPr>
                <w:b/>
                <w:color w:val="auto"/>
                <w:kern w:val="0"/>
                <w:lang w:val="ru-RU"/>
              </w:rPr>
              <w:t>____________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20 </w:t>
            </w:r>
            <w:r w:rsidR="009643F9">
              <w:rPr>
                <w:b/>
                <w:color w:val="auto"/>
                <w:kern w:val="0"/>
                <w:lang w:val="ru-RU"/>
              </w:rPr>
              <w:t>____________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 г.</w:t>
            </w:r>
          </w:p>
        </w:tc>
        <w:tc>
          <w:tcPr>
            <w:tcW w:w="7035" w:type="dxa"/>
            <w:tcBorders>
              <w:top w:val="nil"/>
              <w:left w:val="nil"/>
              <w:bottom w:val="nil"/>
              <w:right w:val="nil"/>
            </w:tcBorders>
          </w:tcPr>
          <w:p w14:paraId="48EAF8E4" w14:textId="7AA83C41" w:rsidR="000C0A51" w:rsidRPr="00F45A2C" w:rsidRDefault="000C0A51" w:rsidP="000C0A51">
            <w:pPr>
              <w:widowControl/>
              <w:tabs>
                <w:tab w:val="left" w:pos="851"/>
              </w:tabs>
              <w:jc w:val="right"/>
              <w:rPr>
                <w:b/>
                <w:color w:val="auto"/>
                <w:kern w:val="0"/>
                <w:lang w:val="ru-RU"/>
              </w:rPr>
            </w:pPr>
            <w:proofErr w:type="gramStart"/>
            <w:r w:rsidRPr="00F45A2C">
              <w:rPr>
                <w:b/>
                <w:color w:val="auto"/>
                <w:kern w:val="0"/>
                <w:lang w:val="ru-RU"/>
              </w:rPr>
              <w:t xml:space="preserve">« </w:t>
            </w:r>
            <w:r w:rsidRPr="00F45A2C">
              <w:rPr>
                <w:bCs/>
                <w:color w:val="auto"/>
                <w:lang w:val="ru-RU"/>
              </w:rPr>
              <w:t xml:space="preserve">__ </w:t>
            </w:r>
            <w:r w:rsidRPr="00F45A2C">
              <w:rPr>
                <w:b/>
                <w:color w:val="auto"/>
                <w:kern w:val="0"/>
                <w:lang w:val="ru-RU"/>
              </w:rPr>
              <w:t>»</w:t>
            </w:r>
            <w:proofErr w:type="gramEnd"/>
            <w:r w:rsidRPr="00F45A2C">
              <w:rPr>
                <w:b/>
                <w:color w:val="auto"/>
                <w:kern w:val="0"/>
                <w:lang w:val="ru-RU"/>
              </w:rPr>
              <w:t xml:space="preserve">  </w:t>
            </w:r>
            <w:r w:rsidRPr="00F45A2C">
              <w:rPr>
                <w:bCs/>
                <w:color w:val="auto"/>
                <w:lang w:val="ru-RU"/>
              </w:rPr>
              <w:t>_____________</w:t>
            </w:r>
            <w:proofErr w:type="gramStart"/>
            <w:r w:rsidRPr="00F45A2C">
              <w:rPr>
                <w:bCs/>
                <w:color w:val="auto"/>
                <w:lang w:val="ru-RU"/>
              </w:rPr>
              <w:t xml:space="preserve">_ 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 20</w:t>
            </w:r>
            <w:proofErr w:type="gramEnd"/>
            <w:r w:rsidRPr="00F45A2C">
              <w:rPr>
                <w:b/>
                <w:color w:val="auto"/>
                <w:kern w:val="0"/>
                <w:lang w:val="ru-RU"/>
              </w:rPr>
              <w:t>___г.</w:t>
            </w:r>
          </w:p>
        </w:tc>
      </w:tr>
    </w:tbl>
    <w:p w14:paraId="3761DE0D" w14:textId="77777777" w:rsidR="00B86E66" w:rsidRPr="00F45A2C" w:rsidRDefault="00B86E66" w:rsidP="002F6952">
      <w:pPr>
        <w:widowControl/>
        <w:tabs>
          <w:tab w:val="left" w:pos="0"/>
        </w:tabs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    </w:t>
      </w:r>
    </w:p>
    <w:p w14:paraId="40907A5B" w14:textId="1DFF2552" w:rsidR="00B86E66" w:rsidRPr="00F45A2C" w:rsidRDefault="004446FA" w:rsidP="00791A9E">
      <w:pPr>
        <w:jc w:val="both"/>
        <w:rPr>
          <w:color w:val="auto"/>
          <w:kern w:val="0"/>
          <w:lang w:val="ru-RU"/>
        </w:rPr>
      </w:pPr>
      <w:r w:rsidRPr="004446FA">
        <w:rPr>
          <w:b/>
          <w:color w:val="auto"/>
          <w:kern w:val="0"/>
          <w:lang w:val="ru-RU"/>
        </w:rPr>
        <w:t>ООО «Твой</w:t>
      </w:r>
      <w:r>
        <w:rPr>
          <w:b/>
          <w:color w:val="auto"/>
          <w:kern w:val="0"/>
          <w:lang w:val="ru-RU"/>
        </w:rPr>
        <w:t xml:space="preserve"> </w:t>
      </w:r>
      <w:r w:rsidRPr="004446FA">
        <w:rPr>
          <w:b/>
          <w:color w:val="auto"/>
          <w:kern w:val="0"/>
          <w:lang w:val="ru-RU"/>
        </w:rPr>
        <w:t>Тур»</w:t>
      </w:r>
      <w:r w:rsidR="00BB1B05" w:rsidRPr="00BB1B05">
        <w:rPr>
          <w:color w:val="auto"/>
          <w:kern w:val="0"/>
          <w:lang w:val="ru-RU"/>
        </w:rPr>
        <w:t xml:space="preserve"> </w:t>
      </w:r>
      <w:r w:rsidR="00B86E66" w:rsidRPr="00F45A2C">
        <w:rPr>
          <w:color w:val="auto"/>
          <w:kern w:val="0"/>
          <w:lang w:val="ru-RU"/>
        </w:rPr>
        <w:t xml:space="preserve">, именуемое в дальнейшем </w:t>
      </w:r>
      <w:r w:rsidR="00B86E66" w:rsidRPr="00F45A2C">
        <w:rPr>
          <w:b/>
          <w:color w:val="auto"/>
          <w:kern w:val="0"/>
          <w:lang w:val="ru-RU"/>
        </w:rPr>
        <w:t>Туроператор</w:t>
      </w:r>
      <w:r w:rsidR="00B86E66" w:rsidRPr="00F45A2C">
        <w:rPr>
          <w:color w:val="auto"/>
          <w:kern w:val="0"/>
          <w:lang w:val="ru-RU"/>
        </w:rPr>
        <w:t xml:space="preserve">, в лице </w:t>
      </w:r>
      <w:r>
        <w:rPr>
          <w:color w:val="auto"/>
          <w:kern w:val="0"/>
          <w:lang w:val="ru-RU"/>
        </w:rPr>
        <w:t>Акулиной Вероники Андреевны</w:t>
      </w:r>
      <w:r w:rsidR="00B86E66" w:rsidRPr="00F45A2C">
        <w:rPr>
          <w:color w:val="auto"/>
          <w:kern w:val="0"/>
          <w:lang w:val="ru-RU"/>
        </w:rPr>
        <w:t>, действующе</w:t>
      </w:r>
      <w:r w:rsidR="00D64DCF" w:rsidRPr="00F45A2C">
        <w:rPr>
          <w:color w:val="auto"/>
          <w:kern w:val="0"/>
          <w:lang w:val="ru-RU"/>
        </w:rPr>
        <w:t>го</w:t>
      </w:r>
      <w:r w:rsidR="00B86E66" w:rsidRPr="00F45A2C">
        <w:rPr>
          <w:color w:val="auto"/>
          <w:kern w:val="0"/>
          <w:lang w:val="ru-RU"/>
        </w:rPr>
        <w:t xml:space="preserve"> на основании </w:t>
      </w:r>
      <w:r>
        <w:rPr>
          <w:color w:val="auto"/>
          <w:kern w:val="0"/>
          <w:lang w:val="ru-RU"/>
        </w:rPr>
        <w:t>Устава</w:t>
      </w:r>
      <w:r w:rsidR="00B86E66" w:rsidRPr="00F45A2C">
        <w:rPr>
          <w:color w:val="auto"/>
          <w:kern w:val="0"/>
          <w:lang w:val="ru-RU"/>
        </w:rPr>
        <w:t>, с одной стороны и</w:t>
      </w:r>
      <w:r w:rsidR="00CF4CB6" w:rsidRPr="00CF4CB6">
        <w:rPr>
          <w:color w:val="auto"/>
          <w:kern w:val="0"/>
          <w:lang w:val="ru-RU"/>
        </w:rPr>
        <w:t>_____________________</w:t>
      </w:r>
      <w:r w:rsidR="00835EF6" w:rsidRPr="00F45A2C">
        <w:rPr>
          <w:color w:val="auto"/>
          <w:kern w:val="0"/>
          <w:lang w:val="ru-RU"/>
        </w:rPr>
        <w:t>, г.</w:t>
      </w:r>
      <w:r w:rsidR="009643F9">
        <w:rPr>
          <w:color w:val="auto"/>
          <w:kern w:val="0"/>
          <w:lang w:val="ru-RU"/>
        </w:rPr>
        <w:t>______________</w:t>
      </w:r>
      <w:r w:rsidR="00B86E66" w:rsidRPr="00F45A2C">
        <w:rPr>
          <w:color w:val="auto"/>
          <w:kern w:val="0"/>
          <w:lang w:val="ru-RU"/>
        </w:rPr>
        <w:t xml:space="preserve">, именуемое в дальнейшем </w:t>
      </w:r>
      <w:r w:rsidR="00B86E66" w:rsidRPr="00F45A2C">
        <w:rPr>
          <w:b/>
          <w:color w:val="auto"/>
          <w:kern w:val="0"/>
          <w:lang w:val="ru-RU"/>
        </w:rPr>
        <w:t>Турагент</w:t>
      </w:r>
      <w:r w:rsidR="00B86E66" w:rsidRPr="00F45A2C">
        <w:rPr>
          <w:color w:val="auto"/>
          <w:kern w:val="0"/>
          <w:lang w:val="ru-RU"/>
        </w:rPr>
        <w:t>,  в лице</w:t>
      </w:r>
      <w:r w:rsidR="009643F9">
        <w:rPr>
          <w:color w:val="auto"/>
          <w:lang w:val="ru-RU"/>
        </w:rPr>
        <w:t xml:space="preserve"> ____________________</w:t>
      </w:r>
      <w:r w:rsidR="00B86E66" w:rsidRPr="00F45A2C">
        <w:rPr>
          <w:color w:val="auto"/>
          <w:kern w:val="0"/>
          <w:lang w:val="ru-RU"/>
        </w:rPr>
        <w:t>, действующего на основании _________________</w:t>
      </w:r>
      <w:r w:rsidR="00EA3E8F" w:rsidRPr="00F45A2C">
        <w:rPr>
          <w:color w:val="auto"/>
          <w:kern w:val="0"/>
          <w:lang w:val="ru-RU"/>
        </w:rPr>
        <w:t>,</w:t>
      </w:r>
      <w:r w:rsidR="00B86E66" w:rsidRPr="00F45A2C">
        <w:rPr>
          <w:color w:val="auto"/>
          <w:kern w:val="0"/>
          <w:lang w:val="ru-RU"/>
        </w:rPr>
        <w:t xml:space="preserve"> с другой стороны, заключили настоящий Договор о нижеследующем.</w:t>
      </w:r>
    </w:p>
    <w:p w14:paraId="01B2C28A" w14:textId="77777777" w:rsidR="00B86E66" w:rsidRPr="00F45A2C" w:rsidRDefault="00B86E66" w:rsidP="008E28BB">
      <w:pPr>
        <w:widowControl/>
        <w:numPr>
          <w:ilvl w:val="0"/>
          <w:numId w:val="17"/>
        </w:numPr>
        <w:tabs>
          <w:tab w:val="left" w:pos="567"/>
        </w:tabs>
        <w:spacing w:before="120"/>
        <w:jc w:val="center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Предмет договора.</w:t>
      </w:r>
    </w:p>
    <w:p w14:paraId="41DDD491" w14:textId="6DCF1686" w:rsidR="00B86E66" w:rsidRPr="00F45A2C" w:rsidRDefault="00B86E66" w:rsidP="008E28BB">
      <w:pPr>
        <w:widowControl/>
        <w:numPr>
          <w:ilvl w:val="1"/>
          <w:numId w:val="17"/>
        </w:numPr>
        <w:tabs>
          <w:tab w:val="left" w:pos="-1560"/>
          <w:tab w:val="left" w:pos="-1418"/>
          <w:tab w:val="left" w:pos="567"/>
          <w:tab w:val="num" w:pos="710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Туроператор</w:t>
      </w:r>
      <w:r w:rsidRPr="00F45A2C">
        <w:rPr>
          <w:color w:val="auto"/>
          <w:kern w:val="0"/>
          <w:lang w:val="ru-RU"/>
        </w:rPr>
        <w:t xml:space="preserve"> формирует турпродукт, а </w:t>
      </w:r>
      <w:r w:rsidRPr="00F45A2C">
        <w:rPr>
          <w:b/>
          <w:color w:val="auto"/>
          <w:kern w:val="0"/>
          <w:lang w:val="ru-RU"/>
        </w:rPr>
        <w:t>Турагент</w:t>
      </w:r>
      <w:r w:rsidRPr="00F45A2C">
        <w:rPr>
          <w:color w:val="auto"/>
          <w:kern w:val="0"/>
          <w:lang w:val="ru-RU"/>
        </w:rPr>
        <w:t xml:space="preserve"> осуществляет </w:t>
      </w:r>
      <w:r w:rsidR="00107575" w:rsidRPr="00F45A2C">
        <w:rPr>
          <w:color w:val="auto"/>
          <w:spacing w:val="1"/>
          <w:kern w:val="0"/>
          <w:lang w:val="ru-RU"/>
        </w:rPr>
        <w:t xml:space="preserve">от </w:t>
      </w:r>
      <w:r w:rsidRPr="00F45A2C">
        <w:rPr>
          <w:color w:val="auto"/>
          <w:spacing w:val="1"/>
          <w:kern w:val="0"/>
          <w:lang w:val="ru-RU"/>
        </w:rPr>
        <w:t>имени</w:t>
      </w:r>
      <w:r w:rsidR="00107575" w:rsidRPr="00F45A2C">
        <w:rPr>
          <w:color w:val="auto"/>
          <w:spacing w:val="1"/>
          <w:kern w:val="0"/>
          <w:lang w:val="ru-RU"/>
        </w:rPr>
        <w:t xml:space="preserve"> </w:t>
      </w:r>
      <w:r w:rsidR="00107575" w:rsidRPr="00F45A2C">
        <w:rPr>
          <w:b/>
          <w:color w:val="auto"/>
          <w:spacing w:val="1"/>
          <w:kern w:val="0"/>
          <w:lang w:val="ru-RU"/>
        </w:rPr>
        <w:t>Туроператора</w:t>
      </w:r>
      <w:r w:rsidRPr="00F45A2C">
        <w:rPr>
          <w:color w:val="auto"/>
          <w:spacing w:val="1"/>
          <w:kern w:val="0"/>
          <w:lang w:val="ru-RU"/>
        </w:rPr>
        <w:t xml:space="preserve"> и за предусмотренное настоящим Договором и Приложениями к нему (в т.ч. каталог и веб-сайт</w:t>
      </w:r>
      <w:r w:rsidR="00925F02" w:rsidRPr="00F45A2C">
        <w:rPr>
          <w:color w:val="auto"/>
          <w:spacing w:val="1"/>
          <w:kern w:val="0"/>
          <w:lang w:val="ru-RU"/>
        </w:rPr>
        <w:t>ы</w:t>
      </w:r>
      <w:r w:rsidRPr="00F45A2C">
        <w:rPr>
          <w:color w:val="auto"/>
          <w:spacing w:val="1"/>
          <w:kern w:val="0"/>
          <w:lang w:val="ru-RU"/>
        </w:rPr>
        <w:t xml:space="preserve"> </w:t>
      </w:r>
      <w:r w:rsidR="00791A9E" w:rsidRPr="00F45A2C">
        <w:rPr>
          <w:color w:val="auto"/>
          <w:lang w:val="ru-RU"/>
        </w:rPr>
        <w:t>_________________________</w:t>
      </w:r>
      <w:r w:rsidRPr="00F45A2C">
        <w:rPr>
          <w:color w:val="auto"/>
          <w:spacing w:val="1"/>
          <w:kern w:val="0"/>
          <w:lang w:val="ru-RU"/>
        </w:rPr>
        <w:t xml:space="preserve">Туроператора) агентское вознаграждение реализацию турпродукта </w:t>
      </w:r>
      <w:r w:rsidRPr="00F45A2C">
        <w:rPr>
          <w:b/>
          <w:color w:val="auto"/>
          <w:spacing w:val="1"/>
          <w:kern w:val="0"/>
          <w:lang w:val="ru-RU"/>
        </w:rPr>
        <w:t>Туроператора</w:t>
      </w:r>
      <w:r w:rsidRPr="00F45A2C">
        <w:rPr>
          <w:color w:val="auto"/>
          <w:kern w:val="0"/>
          <w:lang w:val="ru-RU"/>
        </w:rPr>
        <w:t xml:space="preserve"> по согласованным ценам, указанным в Приложениях (в т.ч. каталог, </w:t>
      </w:r>
      <w:r w:rsidRPr="00F45A2C">
        <w:rPr>
          <w:color w:val="auto"/>
          <w:spacing w:val="1"/>
          <w:kern w:val="0"/>
          <w:lang w:val="ru-RU"/>
        </w:rPr>
        <w:t>веб-сайт</w:t>
      </w:r>
      <w:r w:rsidR="00925F02" w:rsidRPr="00F45A2C">
        <w:rPr>
          <w:color w:val="auto"/>
          <w:spacing w:val="1"/>
          <w:kern w:val="0"/>
          <w:lang w:val="ru-RU"/>
        </w:rPr>
        <w:t>ы</w:t>
      </w:r>
      <w:r w:rsidRPr="00F45A2C">
        <w:rPr>
          <w:color w:val="auto"/>
          <w:spacing w:val="1"/>
          <w:kern w:val="0"/>
          <w:lang w:val="ru-RU"/>
        </w:rPr>
        <w:t xml:space="preserve"> </w:t>
      </w:r>
      <w:r w:rsidR="00791A9E" w:rsidRPr="00F45A2C">
        <w:rPr>
          <w:color w:val="auto"/>
          <w:lang w:val="ru-RU"/>
        </w:rPr>
        <w:t>_______________________________</w:t>
      </w:r>
      <w:r w:rsidR="00107575" w:rsidRPr="00F45A2C">
        <w:rPr>
          <w:color w:val="auto"/>
          <w:spacing w:val="1"/>
          <w:kern w:val="0"/>
          <w:lang w:val="ru-RU"/>
        </w:rPr>
        <w:t xml:space="preserve"> </w:t>
      </w:r>
      <w:r w:rsidRPr="00F45A2C">
        <w:rPr>
          <w:color w:val="auto"/>
          <w:kern w:val="0"/>
          <w:lang w:val="ru-RU"/>
        </w:rPr>
        <w:t>Туроператора) к настоящему Договору в соответствии с условиями настоящего Дого</w:t>
      </w:r>
      <w:r w:rsidR="00EA3E8F" w:rsidRPr="00F45A2C">
        <w:rPr>
          <w:color w:val="auto"/>
          <w:kern w:val="0"/>
          <w:lang w:val="ru-RU"/>
        </w:rPr>
        <w:t xml:space="preserve">вора, </w:t>
      </w:r>
      <w:r w:rsidR="00AF121A" w:rsidRPr="00F45A2C">
        <w:rPr>
          <w:color w:val="auto"/>
          <w:kern w:val="0"/>
          <w:lang w:val="ru-RU"/>
        </w:rPr>
        <w:t>в состав услуг которого могут включаться</w:t>
      </w:r>
      <w:r w:rsidRPr="00F45A2C">
        <w:rPr>
          <w:color w:val="auto"/>
          <w:kern w:val="0"/>
          <w:lang w:val="ru-RU"/>
        </w:rPr>
        <w:t>:</w:t>
      </w:r>
    </w:p>
    <w:p w14:paraId="76308D80" w14:textId="77777777" w:rsidR="00B86E66" w:rsidRPr="00F45A2C" w:rsidRDefault="00EA3E8F" w:rsidP="008E28BB">
      <w:pPr>
        <w:widowControl/>
        <w:numPr>
          <w:ilvl w:val="0"/>
          <w:numId w:val="14"/>
        </w:numPr>
        <w:tabs>
          <w:tab w:val="num" w:pos="426"/>
          <w:tab w:val="left" w:pos="567"/>
          <w:tab w:val="left" w:pos="993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п</w:t>
      </w:r>
      <w:r w:rsidR="00B86E66" w:rsidRPr="00F45A2C">
        <w:rPr>
          <w:color w:val="auto"/>
          <w:kern w:val="0"/>
          <w:lang w:val="ru-RU"/>
        </w:rPr>
        <w:t>роживание</w:t>
      </w:r>
      <w:r w:rsidR="00925F02" w:rsidRPr="00F45A2C">
        <w:rPr>
          <w:color w:val="auto"/>
          <w:kern w:val="0"/>
          <w:lang w:val="ru-RU"/>
        </w:rPr>
        <w:t xml:space="preserve"> (бронирование)</w:t>
      </w:r>
      <w:r w:rsidR="00B86E66" w:rsidRPr="00F45A2C">
        <w:rPr>
          <w:color w:val="auto"/>
          <w:kern w:val="0"/>
          <w:lang w:val="ru-RU"/>
        </w:rPr>
        <w:t>;</w:t>
      </w:r>
    </w:p>
    <w:p w14:paraId="3FB15BA4" w14:textId="77777777" w:rsidR="00B86E66" w:rsidRPr="00F45A2C" w:rsidRDefault="00B86E66" w:rsidP="008E28BB">
      <w:pPr>
        <w:widowControl/>
        <w:numPr>
          <w:ilvl w:val="0"/>
          <w:numId w:val="14"/>
        </w:numPr>
        <w:tabs>
          <w:tab w:val="num" w:pos="426"/>
          <w:tab w:val="left" w:pos="567"/>
          <w:tab w:val="left" w:pos="993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питание;</w:t>
      </w:r>
    </w:p>
    <w:p w14:paraId="12156B09" w14:textId="77777777" w:rsidR="00B86E66" w:rsidRPr="00F45A2C" w:rsidRDefault="00B86E66" w:rsidP="008E28BB">
      <w:pPr>
        <w:widowControl/>
        <w:numPr>
          <w:ilvl w:val="0"/>
          <w:numId w:val="14"/>
        </w:numPr>
        <w:tabs>
          <w:tab w:val="num" w:pos="426"/>
          <w:tab w:val="left" w:pos="567"/>
          <w:tab w:val="left" w:pos="993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экскурсионное обслуживание;</w:t>
      </w:r>
    </w:p>
    <w:p w14:paraId="5AB8048C" w14:textId="2375594E" w:rsidR="00B86E66" w:rsidRPr="00F45A2C" w:rsidRDefault="00B86E66" w:rsidP="008E28BB">
      <w:pPr>
        <w:widowControl/>
        <w:numPr>
          <w:ilvl w:val="0"/>
          <w:numId w:val="14"/>
        </w:numPr>
        <w:tabs>
          <w:tab w:val="clear" w:pos="360"/>
          <w:tab w:val="num" w:pos="426"/>
          <w:tab w:val="left" w:pos="567"/>
          <w:tab w:val="num" w:pos="851"/>
          <w:tab w:val="left" w:pos="993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транспортное обслуживание (транспортное обслуживание может быть отдельно вынесено из состава турпродукта в случае продажи тура для организованной группы, согласно каталогу и </w:t>
      </w:r>
      <w:r w:rsidRPr="00F45A2C">
        <w:rPr>
          <w:color w:val="auto"/>
          <w:spacing w:val="1"/>
          <w:kern w:val="0"/>
          <w:lang w:val="ru-RU"/>
        </w:rPr>
        <w:t>веб-сайт</w:t>
      </w:r>
      <w:r w:rsidR="00E80D2F" w:rsidRPr="00F45A2C">
        <w:rPr>
          <w:color w:val="auto"/>
          <w:spacing w:val="1"/>
          <w:kern w:val="0"/>
          <w:lang w:val="ru-RU"/>
        </w:rPr>
        <w:t>ов</w:t>
      </w:r>
      <w:r w:rsidRPr="00F45A2C">
        <w:rPr>
          <w:color w:val="auto"/>
          <w:spacing w:val="1"/>
          <w:kern w:val="0"/>
          <w:lang w:val="ru-RU"/>
        </w:rPr>
        <w:t xml:space="preserve"> </w:t>
      </w:r>
      <w:r w:rsidR="00791A9E" w:rsidRPr="00F45A2C">
        <w:rPr>
          <w:color w:val="auto"/>
          <w:lang w:val="ru-RU"/>
        </w:rPr>
        <w:t>_________________________</w:t>
      </w:r>
      <w:r w:rsidRPr="00F45A2C">
        <w:rPr>
          <w:color w:val="auto"/>
          <w:kern w:val="0"/>
          <w:lang w:val="ru-RU"/>
        </w:rPr>
        <w:t>Туроператора);</w:t>
      </w:r>
    </w:p>
    <w:p w14:paraId="60934540" w14:textId="77777777" w:rsidR="00B86E66" w:rsidRPr="00F45A2C" w:rsidRDefault="00B86E66" w:rsidP="008E28BB">
      <w:pPr>
        <w:widowControl/>
        <w:numPr>
          <w:ilvl w:val="0"/>
          <w:numId w:val="14"/>
        </w:numPr>
        <w:tabs>
          <w:tab w:val="num" w:pos="426"/>
          <w:tab w:val="left" w:pos="567"/>
          <w:tab w:val="left" w:pos="993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страхование</w:t>
      </w:r>
      <w:r w:rsidR="0083539A" w:rsidRPr="00F45A2C">
        <w:rPr>
          <w:color w:val="auto"/>
          <w:kern w:val="0"/>
          <w:lang w:val="ru-RU"/>
        </w:rPr>
        <w:t xml:space="preserve"> медицинских, медико-транспортных и иных расходов во время </w:t>
      </w:r>
      <w:r w:rsidR="00E80D2F" w:rsidRPr="00F45A2C">
        <w:rPr>
          <w:color w:val="auto"/>
          <w:kern w:val="0"/>
          <w:lang w:val="ru-RU"/>
        </w:rPr>
        <w:t xml:space="preserve">совершения туров </w:t>
      </w:r>
      <w:r w:rsidR="0083539A" w:rsidRPr="00F45A2C">
        <w:rPr>
          <w:color w:val="auto"/>
          <w:kern w:val="0"/>
          <w:lang w:val="ru-RU"/>
        </w:rPr>
        <w:t>по территории стран СНГ</w:t>
      </w:r>
      <w:r w:rsidRPr="00F45A2C">
        <w:rPr>
          <w:color w:val="auto"/>
          <w:kern w:val="0"/>
          <w:lang w:val="ru-RU"/>
        </w:rPr>
        <w:t>;</w:t>
      </w:r>
    </w:p>
    <w:p w14:paraId="0CD492A7" w14:textId="77777777" w:rsidR="00B86E66" w:rsidRPr="00F45A2C" w:rsidRDefault="00B86E66" w:rsidP="008E28BB">
      <w:pPr>
        <w:widowControl/>
        <w:numPr>
          <w:ilvl w:val="0"/>
          <w:numId w:val="14"/>
        </w:numPr>
        <w:tabs>
          <w:tab w:val="num" w:pos="426"/>
          <w:tab w:val="left" w:pos="567"/>
          <w:tab w:val="left" w:pos="993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дополнительные услуги.</w:t>
      </w:r>
    </w:p>
    <w:p w14:paraId="520AC172" w14:textId="776C7AD6" w:rsidR="00E079DF" w:rsidRPr="00F45A2C" w:rsidRDefault="00B86E66" w:rsidP="008E28BB">
      <w:pPr>
        <w:pStyle w:val="ab"/>
        <w:tabs>
          <w:tab w:val="num" w:pos="426"/>
        </w:tabs>
        <w:ind w:left="709" w:hanging="425"/>
        <w:rPr>
          <w:rFonts w:ascii="Times New Roman" w:hAnsi="Times New Roman"/>
        </w:rPr>
      </w:pPr>
      <w:r w:rsidRPr="00F45A2C">
        <w:rPr>
          <w:rFonts w:ascii="Times New Roman" w:hAnsi="Times New Roman"/>
        </w:rPr>
        <w:t xml:space="preserve">1.2. </w:t>
      </w:r>
      <w:r w:rsidR="00460DD5" w:rsidRPr="00F45A2C">
        <w:rPr>
          <w:rFonts w:ascii="Times New Roman" w:hAnsi="Times New Roman"/>
        </w:rPr>
        <w:t xml:space="preserve">Полная информация о Туроператоре (реестровый номер, адрес, размер финансового обеспечения, срок действия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продукта, наименование организации, представившей финансовое обеспечение, сфера деятельности) размещена на сайте </w:t>
      </w:r>
      <w:hyperlink r:id="rId8" w:history="1">
        <w:r w:rsidR="004446FA" w:rsidRPr="00172986">
          <w:rPr>
            <w:rStyle w:val="a7"/>
            <w:rFonts w:ascii="Times New Roman" w:hAnsi="Times New Roman"/>
          </w:rPr>
          <w:t>http://tvoitour.online/</w:t>
        </w:r>
      </w:hyperlink>
      <w:r w:rsidR="004446FA">
        <w:rPr>
          <w:rFonts w:ascii="Times New Roman" w:hAnsi="Times New Roman"/>
        </w:rPr>
        <w:t xml:space="preserve"> </w:t>
      </w:r>
      <w:r w:rsidR="00460DD5" w:rsidRPr="00F45A2C">
        <w:rPr>
          <w:rFonts w:ascii="Times New Roman" w:hAnsi="Times New Roman"/>
        </w:rPr>
        <w:t xml:space="preserve"> и на сайте Федерального Агентства по  туризму: </w:t>
      </w:r>
      <w:hyperlink r:id="rId9" w:history="1">
        <w:r w:rsidR="00CF4CB6" w:rsidRPr="009C1742">
          <w:rPr>
            <w:rStyle w:val="a7"/>
            <w:rFonts w:ascii="Times New Roman" w:hAnsi="Times New Roman"/>
            <w:lang w:val="en-US"/>
          </w:rPr>
          <w:t>https</w:t>
        </w:r>
        <w:r w:rsidR="00CF4CB6" w:rsidRPr="009C1742">
          <w:rPr>
            <w:rStyle w:val="a7"/>
            <w:rFonts w:ascii="Times New Roman" w:hAnsi="Times New Roman"/>
          </w:rPr>
          <w:t>://</w:t>
        </w:r>
        <w:r w:rsidR="00CF4CB6" w:rsidRPr="009C1742">
          <w:rPr>
            <w:rStyle w:val="a7"/>
            <w:rFonts w:ascii="Times New Roman" w:hAnsi="Times New Roman"/>
            <w:lang w:val="en-US"/>
          </w:rPr>
          <w:t>tourism</w:t>
        </w:r>
        <w:r w:rsidR="00CF4CB6" w:rsidRPr="009C1742">
          <w:rPr>
            <w:rStyle w:val="a7"/>
            <w:rFonts w:ascii="Times New Roman" w:hAnsi="Times New Roman"/>
          </w:rPr>
          <w:t>.</w:t>
        </w:r>
        <w:r w:rsidR="00CF4CB6" w:rsidRPr="009C1742">
          <w:rPr>
            <w:rStyle w:val="a7"/>
            <w:rFonts w:ascii="Times New Roman" w:hAnsi="Times New Roman"/>
            <w:lang w:val="en-US"/>
          </w:rPr>
          <w:t>gov</w:t>
        </w:r>
        <w:r w:rsidR="00CF4CB6" w:rsidRPr="009C1742">
          <w:rPr>
            <w:rStyle w:val="a7"/>
            <w:rFonts w:ascii="Times New Roman" w:hAnsi="Times New Roman"/>
          </w:rPr>
          <w:t>.</w:t>
        </w:r>
        <w:proofErr w:type="spellStart"/>
        <w:r w:rsidR="00CF4CB6" w:rsidRPr="009C1742">
          <w:rPr>
            <w:rStyle w:val="a7"/>
            <w:rFonts w:ascii="Times New Roman" w:hAnsi="Times New Roman"/>
            <w:lang w:val="en-US"/>
          </w:rPr>
          <w:t>ru</w:t>
        </w:r>
        <w:proofErr w:type="spellEnd"/>
      </w:hyperlink>
      <w:r w:rsidR="00460DD5" w:rsidRPr="00F45A2C">
        <w:rPr>
          <w:rFonts w:ascii="Times New Roman" w:hAnsi="Times New Roman"/>
        </w:rPr>
        <w:t>.</w:t>
      </w:r>
    </w:p>
    <w:p w14:paraId="01AC15C6" w14:textId="77777777" w:rsidR="00E079DF" w:rsidRPr="00F45A2C" w:rsidRDefault="004E0BFB" w:rsidP="008E28BB">
      <w:pPr>
        <w:tabs>
          <w:tab w:val="num" w:pos="426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lang w:val="ru-RU"/>
        </w:rPr>
        <w:tab/>
      </w:r>
      <w:r w:rsidRPr="00F45A2C">
        <w:rPr>
          <w:color w:val="auto"/>
          <w:lang w:val="ru-RU"/>
        </w:rPr>
        <w:tab/>
      </w:r>
      <w:r w:rsidR="00E079DF" w:rsidRPr="00F45A2C">
        <w:rPr>
          <w:color w:val="auto"/>
          <w:lang w:val="ru-RU"/>
        </w:rPr>
        <w:t xml:space="preserve">Условия, порядок выплаты страхового возмещения регулируется ФЗ «Об основах туристской деятельности в Российской Федерации» от 24 ноября </w:t>
      </w:r>
      <w:smartTag w:uri="urn:schemas-microsoft-com:office:smarttags" w:element="metricconverter">
        <w:smartTagPr>
          <w:attr w:name="ProductID" w:val="1996 г"/>
        </w:smartTagPr>
        <w:r w:rsidR="00E079DF" w:rsidRPr="00F45A2C">
          <w:rPr>
            <w:color w:val="auto"/>
            <w:lang w:val="ru-RU"/>
          </w:rPr>
          <w:t>1996 г</w:t>
        </w:r>
      </w:smartTag>
      <w:r w:rsidR="00E079DF" w:rsidRPr="00F45A2C">
        <w:rPr>
          <w:color w:val="auto"/>
          <w:lang w:val="ru-RU"/>
        </w:rPr>
        <w:t>. № 132-ФЗ с изменениями и дополнениями статьями 17.4, 17.5. (Приложение №4).</w:t>
      </w:r>
    </w:p>
    <w:p w14:paraId="41CBFADC" w14:textId="77777777" w:rsidR="00B86E66" w:rsidRPr="00F45A2C" w:rsidRDefault="00B86E66" w:rsidP="008E28BB">
      <w:pPr>
        <w:numPr>
          <w:ilvl w:val="1"/>
          <w:numId w:val="41"/>
        </w:numPr>
        <w:tabs>
          <w:tab w:val="num" w:pos="426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lang w:val="ru-RU"/>
        </w:rPr>
        <w:t>Отраслевые термины и определения, применяемые в настоящем договоре, понимаются и трактуются сторонами в соответствии с положениями Федерального закона №132 ФЗ «Об основах туристской деятельности в Российской Федерации» и иного применяемого законодательства.</w:t>
      </w:r>
    </w:p>
    <w:p w14:paraId="4963B106" w14:textId="77777777" w:rsidR="00107575" w:rsidRPr="00F45A2C" w:rsidRDefault="00107575" w:rsidP="008E28BB">
      <w:pPr>
        <w:numPr>
          <w:ilvl w:val="1"/>
          <w:numId w:val="41"/>
        </w:numPr>
        <w:tabs>
          <w:tab w:val="num" w:pos="426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Турагент</w:t>
      </w:r>
      <w:r w:rsidRPr="00F45A2C">
        <w:rPr>
          <w:color w:val="auto"/>
          <w:kern w:val="0"/>
          <w:lang w:val="ru-RU"/>
        </w:rPr>
        <w:t xml:space="preserve"> уполномочен заключать договоры о реализации туристского продукта с клиентами (туристами)</w:t>
      </w:r>
      <w:r w:rsidR="0024175C" w:rsidRPr="00F45A2C">
        <w:rPr>
          <w:color w:val="auto"/>
          <w:kern w:val="0"/>
          <w:lang w:val="ru-RU"/>
        </w:rPr>
        <w:t>.</w:t>
      </w:r>
    </w:p>
    <w:p w14:paraId="108B21A1" w14:textId="77777777" w:rsidR="00A60F94" w:rsidRPr="00F45A2C" w:rsidRDefault="00A60F94" w:rsidP="008E28BB">
      <w:pPr>
        <w:numPr>
          <w:ilvl w:val="1"/>
          <w:numId w:val="41"/>
        </w:numPr>
        <w:tabs>
          <w:tab w:val="num" w:pos="426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Турагент</w:t>
      </w:r>
      <w:r w:rsidRPr="00F45A2C">
        <w:rPr>
          <w:color w:val="auto"/>
          <w:kern w:val="0"/>
          <w:lang w:val="ru-RU"/>
        </w:rPr>
        <w:t xml:space="preserve"> не вправе принимать от туриста или иного заказчика претензии, </w:t>
      </w:r>
      <w:r w:rsidR="00AF0741" w:rsidRPr="00F45A2C">
        <w:rPr>
          <w:color w:val="auto"/>
          <w:kern w:val="0"/>
          <w:lang w:val="ru-RU"/>
        </w:rPr>
        <w:t xml:space="preserve">адресованные на имя </w:t>
      </w:r>
      <w:r w:rsidR="00AF0741" w:rsidRPr="00F45A2C">
        <w:rPr>
          <w:b/>
          <w:color w:val="auto"/>
          <w:kern w:val="0"/>
          <w:lang w:val="ru-RU"/>
        </w:rPr>
        <w:t>Турагента</w:t>
      </w:r>
      <w:r w:rsidR="00AF0741" w:rsidRPr="00F45A2C">
        <w:rPr>
          <w:color w:val="auto"/>
          <w:kern w:val="0"/>
          <w:lang w:val="ru-RU"/>
        </w:rPr>
        <w:t xml:space="preserve">, </w:t>
      </w:r>
      <w:r w:rsidRPr="00F45A2C">
        <w:rPr>
          <w:color w:val="auto"/>
          <w:kern w:val="0"/>
          <w:lang w:val="ru-RU"/>
        </w:rPr>
        <w:t xml:space="preserve">связанные с качеством предоставляемых </w:t>
      </w:r>
      <w:r w:rsidRPr="00F45A2C">
        <w:rPr>
          <w:b/>
          <w:color w:val="auto"/>
          <w:kern w:val="0"/>
          <w:lang w:val="ru-RU"/>
        </w:rPr>
        <w:t>Туроператором</w:t>
      </w:r>
      <w:r w:rsidR="006129F5" w:rsidRPr="00F45A2C">
        <w:rPr>
          <w:color w:val="auto"/>
          <w:kern w:val="0"/>
          <w:lang w:val="ru-RU"/>
        </w:rPr>
        <w:t xml:space="preserve"> услуг.</w:t>
      </w:r>
    </w:p>
    <w:p w14:paraId="4495C6EC" w14:textId="77777777" w:rsidR="00B86E66" w:rsidRPr="00F45A2C" w:rsidRDefault="00B86E66" w:rsidP="008E28BB">
      <w:pPr>
        <w:widowControl/>
        <w:numPr>
          <w:ilvl w:val="0"/>
          <w:numId w:val="41"/>
        </w:numPr>
        <w:tabs>
          <w:tab w:val="num" w:pos="426"/>
          <w:tab w:val="left" w:pos="567"/>
        </w:tabs>
        <w:spacing w:before="120"/>
        <w:ind w:left="709" w:hanging="425"/>
        <w:jc w:val="both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Обязательства сторон.</w:t>
      </w:r>
    </w:p>
    <w:p w14:paraId="40FD36BB" w14:textId="77777777" w:rsidR="00B86E66" w:rsidRPr="00F45A2C" w:rsidRDefault="00A60F94" w:rsidP="008E28BB">
      <w:pPr>
        <w:widowControl/>
        <w:tabs>
          <w:tab w:val="num" w:pos="426"/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2.</w:t>
      </w:r>
      <w:proofErr w:type="gramStart"/>
      <w:r w:rsidRPr="00F45A2C">
        <w:rPr>
          <w:b/>
          <w:color w:val="auto"/>
          <w:kern w:val="0"/>
          <w:lang w:val="ru-RU"/>
        </w:rPr>
        <w:t>1.</w:t>
      </w:r>
      <w:r w:rsidR="00B86E66" w:rsidRPr="00F45A2C">
        <w:rPr>
          <w:b/>
          <w:color w:val="auto"/>
          <w:kern w:val="0"/>
          <w:lang w:val="ru-RU"/>
        </w:rPr>
        <w:t>Туроператор</w:t>
      </w:r>
      <w:proofErr w:type="gramEnd"/>
      <w:r w:rsidR="00B86E66" w:rsidRPr="00F45A2C">
        <w:rPr>
          <w:color w:val="auto"/>
          <w:kern w:val="0"/>
          <w:lang w:val="ru-RU"/>
        </w:rPr>
        <w:t xml:space="preserve"> обязуется:</w:t>
      </w:r>
    </w:p>
    <w:p w14:paraId="4D298C75" w14:textId="77777777" w:rsidR="00B86E66" w:rsidRPr="00F45A2C" w:rsidRDefault="00A60F94" w:rsidP="008E28BB">
      <w:pPr>
        <w:widowControl/>
        <w:tabs>
          <w:tab w:val="num" w:pos="426"/>
          <w:tab w:val="left" w:pos="567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2.1.1.</w:t>
      </w:r>
      <w:r w:rsidR="004E0BFB" w:rsidRPr="00F45A2C">
        <w:rPr>
          <w:color w:val="auto"/>
          <w:kern w:val="0"/>
          <w:lang w:val="ru-RU"/>
        </w:rPr>
        <w:t xml:space="preserve"> </w:t>
      </w:r>
      <w:r w:rsidR="00B86E66" w:rsidRPr="00F45A2C">
        <w:rPr>
          <w:color w:val="auto"/>
          <w:kern w:val="0"/>
          <w:lang w:val="ru-RU"/>
        </w:rPr>
        <w:t xml:space="preserve">Формировать туристский продукт, согласно предварительно направленному запросу </w:t>
      </w:r>
      <w:r w:rsidR="00B86E66" w:rsidRPr="00F45A2C">
        <w:rPr>
          <w:b/>
          <w:color w:val="auto"/>
          <w:kern w:val="0"/>
          <w:lang w:val="ru-RU"/>
        </w:rPr>
        <w:t>Турагента</w:t>
      </w:r>
      <w:r w:rsidR="00B86E66" w:rsidRPr="00F45A2C">
        <w:rPr>
          <w:color w:val="auto"/>
          <w:kern w:val="0"/>
          <w:lang w:val="ru-RU"/>
        </w:rPr>
        <w:t xml:space="preserve"> и в соответствии с условиями настоящего Договора.</w:t>
      </w:r>
    </w:p>
    <w:p w14:paraId="4DFE4D41" w14:textId="77777777" w:rsidR="00B86E66" w:rsidRPr="00F45A2C" w:rsidRDefault="00A60F94" w:rsidP="008E28BB">
      <w:pPr>
        <w:widowControl/>
        <w:tabs>
          <w:tab w:val="num" w:pos="426"/>
          <w:tab w:val="left" w:pos="567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2.1.2.</w:t>
      </w:r>
      <w:r w:rsidR="004E0BFB" w:rsidRPr="00F45A2C">
        <w:rPr>
          <w:color w:val="auto"/>
          <w:spacing w:val="1"/>
          <w:kern w:val="0"/>
          <w:lang w:val="ru-RU"/>
        </w:rPr>
        <w:t xml:space="preserve"> </w:t>
      </w:r>
      <w:r w:rsidR="00B86E66" w:rsidRPr="00F45A2C">
        <w:rPr>
          <w:color w:val="auto"/>
          <w:spacing w:val="1"/>
          <w:kern w:val="0"/>
          <w:lang w:val="ru-RU"/>
        </w:rPr>
        <w:t xml:space="preserve">Осуществлять бронирование анонсированных в туроператорских программах услуг по предварительно и своевременно поданным </w:t>
      </w:r>
      <w:r w:rsidR="00B86E66" w:rsidRPr="00F45A2C">
        <w:rPr>
          <w:b/>
          <w:color w:val="auto"/>
          <w:spacing w:val="1"/>
          <w:kern w:val="0"/>
          <w:lang w:val="ru-RU"/>
        </w:rPr>
        <w:t>Турагентом</w:t>
      </w:r>
      <w:r w:rsidR="00B86E66" w:rsidRPr="00F45A2C">
        <w:rPr>
          <w:color w:val="auto"/>
          <w:spacing w:val="1"/>
          <w:kern w:val="0"/>
          <w:lang w:val="ru-RU"/>
        </w:rPr>
        <w:t xml:space="preserve"> заявкам.</w:t>
      </w:r>
    </w:p>
    <w:p w14:paraId="2FE68DE8" w14:textId="77777777" w:rsidR="00B86E66" w:rsidRPr="00F45A2C" w:rsidRDefault="00A60F94" w:rsidP="008E28BB">
      <w:pPr>
        <w:widowControl/>
        <w:tabs>
          <w:tab w:val="num" w:pos="426"/>
          <w:tab w:val="left" w:pos="567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2.1.3</w:t>
      </w:r>
      <w:r w:rsidR="006779C4" w:rsidRPr="00F45A2C">
        <w:rPr>
          <w:color w:val="auto"/>
          <w:kern w:val="0"/>
          <w:lang w:val="ru-RU"/>
        </w:rPr>
        <w:t>.</w:t>
      </w:r>
      <w:r w:rsidR="004E0BFB" w:rsidRPr="00F45A2C">
        <w:rPr>
          <w:color w:val="auto"/>
          <w:kern w:val="0"/>
          <w:lang w:val="ru-RU"/>
        </w:rPr>
        <w:t xml:space="preserve"> </w:t>
      </w:r>
      <w:r w:rsidR="00B86E66" w:rsidRPr="00F45A2C">
        <w:rPr>
          <w:color w:val="auto"/>
          <w:kern w:val="0"/>
          <w:lang w:val="ru-RU"/>
        </w:rPr>
        <w:t>Обеспечить соответствующий уровень туристских услуг, включенных в турпродукт.</w:t>
      </w:r>
    </w:p>
    <w:p w14:paraId="3ADEC836" w14:textId="71171AF7" w:rsidR="00B86E66" w:rsidRPr="00F45A2C" w:rsidRDefault="00A60F94" w:rsidP="008E28BB">
      <w:pPr>
        <w:widowControl/>
        <w:tabs>
          <w:tab w:val="left" w:pos="-567"/>
          <w:tab w:val="left" w:pos="-426"/>
          <w:tab w:val="left" w:pos="-284"/>
          <w:tab w:val="num" w:pos="426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2.1.4.</w:t>
      </w:r>
      <w:r w:rsidR="004E0BFB" w:rsidRPr="00F45A2C">
        <w:rPr>
          <w:color w:val="auto"/>
          <w:spacing w:val="1"/>
          <w:kern w:val="0"/>
          <w:lang w:val="ru-RU"/>
        </w:rPr>
        <w:t xml:space="preserve"> </w:t>
      </w:r>
      <w:r w:rsidR="00B86E66" w:rsidRPr="00F45A2C">
        <w:rPr>
          <w:color w:val="auto"/>
          <w:spacing w:val="1"/>
          <w:kern w:val="0"/>
          <w:lang w:val="ru-RU"/>
        </w:rPr>
        <w:t xml:space="preserve">Обеспечивать размещение туристов в заявленных </w:t>
      </w:r>
      <w:r w:rsidR="00B86E66" w:rsidRPr="00F45A2C">
        <w:rPr>
          <w:b/>
          <w:color w:val="auto"/>
          <w:spacing w:val="1"/>
          <w:kern w:val="0"/>
          <w:lang w:val="ru-RU"/>
        </w:rPr>
        <w:t>Турагентом</w:t>
      </w:r>
      <w:r w:rsidR="00B86E66" w:rsidRPr="00F45A2C">
        <w:rPr>
          <w:color w:val="auto"/>
          <w:spacing w:val="1"/>
          <w:kern w:val="0"/>
          <w:lang w:val="ru-RU"/>
        </w:rPr>
        <w:t xml:space="preserve"> гостиницах (средствах размещения) и предоставление туристских </w:t>
      </w:r>
      <w:r w:rsidR="00B86E66" w:rsidRPr="00F45A2C">
        <w:rPr>
          <w:color w:val="auto"/>
          <w:spacing w:val="4"/>
          <w:kern w:val="0"/>
          <w:lang w:val="ru-RU"/>
        </w:rPr>
        <w:t xml:space="preserve">услуг в согласованном объеме. В случае невозможности размещения туристов в заранее забронированных гостиницах (средствах размещения) </w:t>
      </w:r>
      <w:r w:rsidR="00B86E66" w:rsidRPr="00F45A2C">
        <w:rPr>
          <w:b/>
          <w:color w:val="auto"/>
          <w:spacing w:val="4"/>
          <w:kern w:val="0"/>
          <w:lang w:val="ru-RU"/>
        </w:rPr>
        <w:t>Туроператор</w:t>
      </w:r>
      <w:r w:rsidR="00B86E66" w:rsidRPr="00F45A2C">
        <w:rPr>
          <w:color w:val="auto"/>
          <w:spacing w:val="4"/>
          <w:kern w:val="0"/>
          <w:lang w:val="ru-RU"/>
        </w:rPr>
        <w:t xml:space="preserve"> предоставляет для </w:t>
      </w:r>
      <w:r w:rsidR="00B86E66" w:rsidRPr="00F45A2C">
        <w:rPr>
          <w:color w:val="auto"/>
          <w:spacing w:val="1"/>
          <w:kern w:val="0"/>
          <w:lang w:val="ru-RU"/>
        </w:rPr>
        <w:t>замены гостиницы такой же или более высокой категории без взимания дополнительной оплаты.</w:t>
      </w:r>
    </w:p>
    <w:p w14:paraId="0FB38BAC" w14:textId="77777777" w:rsidR="00B86E66" w:rsidRPr="00F45A2C" w:rsidRDefault="00A60F94" w:rsidP="008E28BB">
      <w:pPr>
        <w:widowControl/>
        <w:tabs>
          <w:tab w:val="left" w:pos="-1134"/>
          <w:tab w:val="left" w:pos="-851"/>
          <w:tab w:val="left" w:pos="-426"/>
          <w:tab w:val="left" w:pos="-284"/>
          <w:tab w:val="num" w:pos="426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2.1.5.</w:t>
      </w:r>
      <w:r w:rsidR="00B86E66" w:rsidRPr="00F45A2C">
        <w:rPr>
          <w:color w:val="auto"/>
          <w:spacing w:val="1"/>
          <w:kern w:val="0"/>
          <w:lang w:val="ru-RU"/>
        </w:rPr>
        <w:t xml:space="preserve">Направлять </w:t>
      </w:r>
      <w:r w:rsidR="00B86E66" w:rsidRPr="00F45A2C">
        <w:rPr>
          <w:b/>
          <w:color w:val="auto"/>
          <w:spacing w:val="1"/>
          <w:kern w:val="0"/>
          <w:lang w:val="ru-RU"/>
        </w:rPr>
        <w:t>Турагенту</w:t>
      </w:r>
      <w:r w:rsidR="00B86E66" w:rsidRPr="00F45A2C">
        <w:rPr>
          <w:color w:val="auto"/>
          <w:spacing w:val="1"/>
          <w:kern w:val="0"/>
          <w:lang w:val="ru-RU"/>
        </w:rPr>
        <w:t xml:space="preserve"> подтверждение предоставления услуг или отказ в подтверждении в срок 24 часа после получения заявки </w:t>
      </w:r>
      <w:r w:rsidR="00B86E66" w:rsidRPr="00F45A2C">
        <w:rPr>
          <w:b/>
          <w:color w:val="auto"/>
          <w:spacing w:val="1"/>
          <w:kern w:val="0"/>
          <w:lang w:val="ru-RU"/>
        </w:rPr>
        <w:t>Турагента</w:t>
      </w:r>
      <w:r w:rsidR="002844F5" w:rsidRPr="00F45A2C">
        <w:rPr>
          <w:color w:val="auto"/>
          <w:spacing w:val="1"/>
          <w:kern w:val="0"/>
          <w:lang w:val="ru-RU"/>
        </w:rPr>
        <w:t xml:space="preserve">. Данное </w:t>
      </w:r>
      <w:r w:rsidR="00B86E66" w:rsidRPr="00F45A2C">
        <w:rPr>
          <w:color w:val="auto"/>
          <w:spacing w:val="1"/>
          <w:kern w:val="0"/>
          <w:lang w:val="ru-RU"/>
        </w:rPr>
        <w:t xml:space="preserve">правило распространяется на случаи, когда </w:t>
      </w:r>
      <w:r w:rsidR="00B86E66" w:rsidRPr="00F45A2C">
        <w:rPr>
          <w:b/>
          <w:color w:val="auto"/>
          <w:spacing w:val="1"/>
          <w:kern w:val="0"/>
          <w:lang w:val="ru-RU"/>
        </w:rPr>
        <w:t>Турагент</w:t>
      </w:r>
      <w:r w:rsidR="00B86E66" w:rsidRPr="00F45A2C">
        <w:rPr>
          <w:color w:val="auto"/>
          <w:spacing w:val="1"/>
          <w:kern w:val="0"/>
          <w:lang w:val="ru-RU"/>
        </w:rPr>
        <w:t xml:space="preserve"> направляет </w:t>
      </w:r>
      <w:r w:rsidR="00B86E66" w:rsidRPr="00F45A2C">
        <w:rPr>
          <w:b/>
          <w:color w:val="auto"/>
          <w:spacing w:val="1"/>
          <w:kern w:val="0"/>
          <w:lang w:val="ru-RU"/>
        </w:rPr>
        <w:t>Туроператору</w:t>
      </w:r>
      <w:r w:rsidR="00B86E66" w:rsidRPr="00F45A2C">
        <w:rPr>
          <w:color w:val="auto"/>
          <w:spacing w:val="1"/>
          <w:kern w:val="0"/>
          <w:lang w:val="ru-RU"/>
        </w:rPr>
        <w:t xml:space="preserve"> заявку на приобретение услуг, упомянутых в Приложении. </w:t>
      </w:r>
    </w:p>
    <w:p w14:paraId="760206F8" w14:textId="77777777" w:rsidR="00B86E66" w:rsidRPr="00F45A2C" w:rsidRDefault="00A60F94" w:rsidP="008E28BB">
      <w:pPr>
        <w:widowControl/>
        <w:tabs>
          <w:tab w:val="num" w:pos="426"/>
          <w:tab w:val="left" w:pos="567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2.1.6.</w:t>
      </w:r>
      <w:r w:rsidR="004E0BFB" w:rsidRPr="00F45A2C">
        <w:rPr>
          <w:color w:val="auto"/>
          <w:spacing w:val="1"/>
          <w:kern w:val="0"/>
          <w:lang w:val="ru-RU"/>
        </w:rPr>
        <w:t xml:space="preserve"> </w:t>
      </w:r>
      <w:r w:rsidR="00B86E66" w:rsidRPr="00F45A2C">
        <w:rPr>
          <w:color w:val="auto"/>
          <w:spacing w:val="1"/>
          <w:kern w:val="0"/>
          <w:lang w:val="ru-RU"/>
        </w:rPr>
        <w:t xml:space="preserve">В случае подтверждения </w:t>
      </w:r>
      <w:r w:rsidR="002844F5" w:rsidRPr="00F45A2C">
        <w:rPr>
          <w:b/>
          <w:color w:val="auto"/>
          <w:spacing w:val="1"/>
          <w:kern w:val="0"/>
          <w:lang w:val="ru-RU"/>
        </w:rPr>
        <w:t>Турагенту</w:t>
      </w:r>
      <w:r w:rsidR="002844F5" w:rsidRPr="00F45A2C">
        <w:rPr>
          <w:color w:val="auto"/>
          <w:spacing w:val="1"/>
          <w:kern w:val="0"/>
          <w:lang w:val="ru-RU"/>
        </w:rPr>
        <w:t xml:space="preserve"> его </w:t>
      </w:r>
      <w:r w:rsidR="00B86E66" w:rsidRPr="00F45A2C">
        <w:rPr>
          <w:color w:val="auto"/>
          <w:spacing w:val="1"/>
          <w:kern w:val="0"/>
          <w:lang w:val="ru-RU"/>
        </w:rPr>
        <w:t xml:space="preserve">заявки </w:t>
      </w:r>
      <w:r w:rsidR="00B86E66" w:rsidRPr="00F45A2C">
        <w:rPr>
          <w:b/>
          <w:color w:val="auto"/>
          <w:spacing w:val="1"/>
          <w:kern w:val="0"/>
          <w:lang w:val="ru-RU"/>
        </w:rPr>
        <w:t>Туроператор</w:t>
      </w:r>
      <w:r w:rsidR="00B86E66" w:rsidRPr="00F45A2C">
        <w:rPr>
          <w:color w:val="auto"/>
          <w:spacing w:val="1"/>
          <w:kern w:val="0"/>
          <w:lang w:val="ru-RU"/>
        </w:rPr>
        <w:t xml:space="preserve"> гарантирует предоставление услуг в соответствии с условиями заявки. </w:t>
      </w:r>
    </w:p>
    <w:p w14:paraId="46D24EDB" w14:textId="29DB35AF" w:rsidR="00B86E66" w:rsidRPr="00F45A2C" w:rsidRDefault="00A60F94" w:rsidP="008E28BB">
      <w:pPr>
        <w:widowControl/>
        <w:tabs>
          <w:tab w:val="num" w:pos="426"/>
          <w:tab w:val="left" w:pos="567"/>
          <w:tab w:val="left" w:pos="720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2.1.7.</w:t>
      </w:r>
      <w:r w:rsidR="004E0BFB" w:rsidRPr="00F45A2C">
        <w:rPr>
          <w:color w:val="auto"/>
          <w:spacing w:val="1"/>
          <w:kern w:val="0"/>
          <w:lang w:val="ru-RU"/>
        </w:rPr>
        <w:t xml:space="preserve"> </w:t>
      </w:r>
      <w:r w:rsidR="00B86E66" w:rsidRPr="00F45A2C">
        <w:rPr>
          <w:color w:val="auto"/>
          <w:spacing w:val="1"/>
          <w:kern w:val="0"/>
          <w:lang w:val="ru-RU"/>
        </w:rPr>
        <w:t xml:space="preserve">Информировать </w:t>
      </w:r>
      <w:r w:rsidR="00B86E66" w:rsidRPr="00F45A2C">
        <w:rPr>
          <w:b/>
          <w:color w:val="auto"/>
          <w:spacing w:val="1"/>
          <w:kern w:val="0"/>
          <w:lang w:val="ru-RU"/>
        </w:rPr>
        <w:t>Турагента</w:t>
      </w:r>
      <w:r w:rsidR="00B86E66" w:rsidRPr="00F45A2C">
        <w:rPr>
          <w:color w:val="auto"/>
          <w:spacing w:val="1"/>
          <w:kern w:val="0"/>
          <w:lang w:val="ru-RU"/>
        </w:rPr>
        <w:t xml:space="preserve"> обо всех изменениях цен в письменной форме не позднее, чем за </w:t>
      </w:r>
      <w:r w:rsidR="001805B1">
        <w:rPr>
          <w:color w:val="auto"/>
          <w:spacing w:val="1"/>
          <w:kern w:val="0"/>
          <w:lang w:val="ru-RU"/>
        </w:rPr>
        <w:t>14</w:t>
      </w:r>
      <w:r w:rsidR="00B86E66" w:rsidRPr="00F45A2C">
        <w:rPr>
          <w:color w:val="auto"/>
          <w:spacing w:val="1"/>
          <w:kern w:val="0"/>
          <w:lang w:val="ru-RU"/>
        </w:rPr>
        <w:t xml:space="preserve"> (</w:t>
      </w:r>
      <w:r w:rsidR="001805B1">
        <w:rPr>
          <w:color w:val="auto"/>
          <w:spacing w:val="1"/>
          <w:kern w:val="0"/>
          <w:lang w:val="ru-RU"/>
        </w:rPr>
        <w:t>четырнадцать</w:t>
      </w:r>
      <w:r w:rsidR="00B86E66" w:rsidRPr="00F45A2C">
        <w:rPr>
          <w:color w:val="auto"/>
          <w:spacing w:val="1"/>
          <w:kern w:val="0"/>
          <w:lang w:val="ru-RU"/>
        </w:rPr>
        <w:t xml:space="preserve">) рабочих дней до ввода их в действие. Заявки, принятые от </w:t>
      </w:r>
      <w:r w:rsidR="00B86E66" w:rsidRPr="00F45A2C">
        <w:rPr>
          <w:b/>
          <w:color w:val="auto"/>
          <w:spacing w:val="1"/>
          <w:kern w:val="0"/>
          <w:lang w:val="ru-RU"/>
        </w:rPr>
        <w:t>Турагента</w:t>
      </w:r>
      <w:r w:rsidR="00B86E66" w:rsidRPr="00F45A2C">
        <w:rPr>
          <w:color w:val="auto"/>
          <w:spacing w:val="1"/>
          <w:kern w:val="0"/>
          <w:lang w:val="ru-RU"/>
        </w:rPr>
        <w:t xml:space="preserve"> до получения им информации о таких изменениях, обслуживаются </w:t>
      </w:r>
      <w:r w:rsidR="00B86E66" w:rsidRPr="00F45A2C">
        <w:rPr>
          <w:b/>
          <w:color w:val="auto"/>
          <w:spacing w:val="1"/>
          <w:kern w:val="0"/>
          <w:lang w:val="ru-RU"/>
        </w:rPr>
        <w:t>Туроператором</w:t>
      </w:r>
      <w:r w:rsidR="00B86E66" w:rsidRPr="00F45A2C">
        <w:rPr>
          <w:color w:val="auto"/>
          <w:spacing w:val="1"/>
          <w:kern w:val="0"/>
          <w:lang w:val="ru-RU"/>
        </w:rPr>
        <w:t xml:space="preserve"> по прежней цене.</w:t>
      </w:r>
    </w:p>
    <w:p w14:paraId="0D27FDA8" w14:textId="77777777" w:rsidR="00B86E66" w:rsidRPr="00F45A2C" w:rsidRDefault="00A60F94" w:rsidP="008E28BB">
      <w:pPr>
        <w:widowControl/>
        <w:tabs>
          <w:tab w:val="num" w:pos="426"/>
          <w:tab w:val="left" w:pos="567"/>
          <w:tab w:val="left" w:pos="720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spacing w:val="5"/>
          <w:kern w:val="0"/>
          <w:lang w:val="ru-RU"/>
        </w:rPr>
        <w:t xml:space="preserve">2.1.8. </w:t>
      </w:r>
      <w:r w:rsidR="00B86E66" w:rsidRPr="00F45A2C">
        <w:rPr>
          <w:color w:val="auto"/>
          <w:spacing w:val="5"/>
          <w:kern w:val="0"/>
          <w:lang w:val="ru-RU"/>
        </w:rPr>
        <w:t xml:space="preserve">Своевременно информировать </w:t>
      </w:r>
      <w:r w:rsidR="00B86E66" w:rsidRPr="00F45A2C">
        <w:rPr>
          <w:b/>
          <w:color w:val="auto"/>
          <w:spacing w:val="5"/>
          <w:kern w:val="0"/>
          <w:lang w:val="ru-RU"/>
        </w:rPr>
        <w:t>Турагента</w:t>
      </w:r>
      <w:r w:rsidR="00B86E66" w:rsidRPr="00F45A2C">
        <w:rPr>
          <w:color w:val="auto"/>
          <w:spacing w:val="5"/>
          <w:kern w:val="0"/>
          <w:lang w:val="ru-RU"/>
        </w:rPr>
        <w:t xml:space="preserve"> о любых изменениях в содержании туров и условиях обслуживания, в </w:t>
      </w:r>
      <w:r w:rsidR="00B86E66" w:rsidRPr="00F45A2C">
        <w:rPr>
          <w:color w:val="auto"/>
          <w:spacing w:val="1"/>
          <w:kern w:val="0"/>
          <w:lang w:val="ru-RU"/>
        </w:rPr>
        <w:t>соответствии с дополнительными Приложениями к настоящему Договору.</w:t>
      </w:r>
    </w:p>
    <w:p w14:paraId="523ABE31" w14:textId="77777777" w:rsidR="00B86E66" w:rsidRPr="00F45A2C" w:rsidRDefault="00A60F94" w:rsidP="008E28BB">
      <w:pPr>
        <w:widowControl/>
        <w:tabs>
          <w:tab w:val="num" w:pos="426"/>
          <w:tab w:val="left" w:pos="567"/>
          <w:tab w:val="left" w:pos="720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2.1.9.</w:t>
      </w:r>
      <w:r w:rsidR="002F6952" w:rsidRPr="00F45A2C">
        <w:rPr>
          <w:color w:val="auto"/>
          <w:spacing w:val="1"/>
          <w:kern w:val="0"/>
          <w:lang w:val="ru-RU"/>
        </w:rPr>
        <w:t xml:space="preserve">  </w:t>
      </w:r>
      <w:r w:rsidR="00B86E66" w:rsidRPr="00F45A2C">
        <w:rPr>
          <w:color w:val="auto"/>
          <w:spacing w:val="1"/>
          <w:kern w:val="0"/>
          <w:lang w:val="ru-RU"/>
        </w:rPr>
        <w:t xml:space="preserve">Предоставлять </w:t>
      </w:r>
      <w:r w:rsidR="00B86E66" w:rsidRPr="00F45A2C">
        <w:rPr>
          <w:b/>
          <w:color w:val="auto"/>
          <w:spacing w:val="1"/>
          <w:kern w:val="0"/>
          <w:lang w:val="ru-RU"/>
        </w:rPr>
        <w:t>Турагенту</w:t>
      </w:r>
      <w:r w:rsidR="00B86E66" w:rsidRPr="00F45A2C">
        <w:rPr>
          <w:color w:val="auto"/>
          <w:spacing w:val="1"/>
          <w:kern w:val="0"/>
          <w:lang w:val="ru-RU"/>
        </w:rPr>
        <w:t xml:space="preserve"> рекламные материалы, проспекты, каталоги.</w:t>
      </w:r>
    </w:p>
    <w:p w14:paraId="329F456E" w14:textId="77777777" w:rsidR="00B86E66" w:rsidRPr="00F45A2C" w:rsidRDefault="002F6952" w:rsidP="008E28BB">
      <w:pPr>
        <w:widowControl/>
        <w:tabs>
          <w:tab w:val="left" w:pos="567"/>
          <w:tab w:val="left" w:pos="720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 xml:space="preserve">2.1.10. </w:t>
      </w:r>
      <w:r w:rsidR="00B86E66" w:rsidRPr="00F45A2C">
        <w:rPr>
          <w:color w:val="auto"/>
          <w:spacing w:val="1"/>
          <w:kern w:val="0"/>
          <w:lang w:val="ru-RU"/>
        </w:rPr>
        <w:t>Предостав</w:t>
      </w:r>
      <w:r w:rsidR="002844F5" w:rsidRPr="00F45A2C">
        <w:rPr>
          <w:color w:val="auto"/>
          <w:spacing w:val="1"/>
          <w:kern w:val="0"/>
          <w:lang w:val="ru-RU"/>
        </w:rPr>
        <w:t>ля</w:t>
      </w:r>
      <w:r w:rsidR="00B86E66" w:rsidRPr="00F45A2C">
        <w:rPr>
          <w:color w:val="auto"/>
          <w:spacing w:val="1"/>
          <w:kern w:val="0"/>
          <w:lang w:val="ru-RU"/>
        </w:rPr>
        <w:t xml:space="preserve">ть </w:t>
      </w:r>
      <w:r w:rsidR="002844F5" w:rsidRPr="00F45A2C">
        <w:rPr>
          <w:b/>
          <w:color w:val="auto"/>
          <w:spacing w:val="1"/>
          <w:kern w:val="0"/>
          <w:lang w:val="ru-RU"/>
        </w:rPr>
        <w:t>Турагенту</w:t>
      </w:r>
      <w:r w:rsidR="002844F5" w:rsidRPr="00F45A2C">
        <w:rPr>
          <w:color w:val="auto"/>
          <w:spacing w:val="1"/>
          <w:kern w:val="0"/>
          <w:lang w:val="ru-RU"/>
        </w:rPr>
        <w:t xml:space="preserve"> </w:t>
      </w:r>
      <w:r w:rsidR="00B86E66" w:rsidRPr="00F45A2C">
        <w:rPr>
          <w:color w:val="auto"/>
          <w:spacing w:val="1"/>
          <w:kern w:val="0"/>
          <w:lang w:val="ru-RU"/>
        </w:rPr>
        <w:t>достоверную информацию о потреб</w:t>
      </w:r>
      <w:r w:rsidR="00A60F94" w:rsidRPr="00F45A2C">
        <w:rPr>
          <w:color w:val="auto"/>
          <w:spacing w:val="1"/>
          <w:kern w:val="0"/>
          <w:lang w:val="ru-RU"/>
        </w:rPr>
        <w:t>ительских свойствах турпродукта.</w:t>
      </w:r>
    </w:p>
    <w:p w14:paraId="23374875" w14:textId="77777777" w:rsidR="00B86E66" w:rsidRPr="00F45A2C" w:rsidRDefault="002F6952" w:rsidP="008E28BB">
      <w:pPr>
        <w:widowControl/>
        <w:tabs>
          <w:tab w:val="left" w:pos="567"/>
          <w:tab w:val="left" w:pos="720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 xml:space="preserve">2.1.11. </w:t>
      </w:r>
      <w:r w:rsidR="00B86E66" w:rsidRPr="00F45A2C">
        <w:rPr>
          <w:color w:val="auto"/>
          <w:spacing w:val="1"/>
          <w:kern w:val="0"/>
          <w:lang w:val="ru-RU"/>
        </w:rPr>
        <w:t xml:space="preserve">В </w:t>
      </w:r>
      <w:r w:rsidR="002844F5" w:rsidRPr="00F45A2C">
        <w:rPr>
          <w:color w:val="auto"/>
          <w:spacing w:val="1"/>
          <w:kern w:val="0"/>
          <w:lang w:val="ru-RU"/>
        </w:rPr>
        <w:t xml:space="preserve">случае необходимости </w:t>
      </w:r>
      <w:r w:rsidR="00B86E66" w:rsidRPr="00F45A2C">
        <w:rPr>
          <w:color w:val="auto"/>
          <w:spacing w:val="1"/>
          <w:kern w:val="0"/>
          <w:lang w:val="ru-RU"/>
        </w:rPr>
        <w:t>способствовать обеспечению туристов неотло</w:t>
      </w:r>
      <w:r w:rsidR="006779C4" w:rsidRPr="00F45A2C">
        <w:rPr>
          <w:color w:val="auto"/>
          <w:spacing w:val="1"/>
          <w:kern w:val="0"/>
          <w:lang w:val="ru-RU"/>
        </w:rPr>
        <w:t>жной медицинской помощью (вызов</w:t>
      </w:r>
      <w:r w:rsidR="00A60F94" w:rsidRPr="00F45A2C">
        <w:rPr>
          <w:color w:val="auto"/>
          <w:spacing w:val="1"/>
          <w:kern w:val="0"/>
          <w:lang w:val="ru-RU"/>
        </w:rPr>
        <w:t xml:space="preserve"> </w:t>
      </w:r>
      <w:r w:rsidR="00B86E66" w:rsidRPr="00F45A2C">
        <w:rPr>
          <w:color w:val="auto"/>
          <w:spacing w:val="1"/>
          <w:kern w:val="0"/>
          <w:lang w:val="ru-RU"/>
        </w:rPr>
        <w:t xml:space="preserve">скорой медицинской помощи, службы МЧС и пр.). </w:t>
      </w:r>
    </w:p>
    <w:p w14:paraId="1AE36C86" w14:textId="77777777" w:rsidR="0024175C" w:rsidRPr="00F45A2C" w:rsidRDefault="0024175C" w:rsidP="008E28BB">
      <w:pPr>
        <w:widowControl/>
        <w:tabs>
          <w:tab w:val="left" w:pos="567"/>
          <w:tab w:val="left" w:pos="720"/>
        </w:tabs>
        <w:ind w:left="709" w:hanging="425"/>
        <w:jc w:val="both"/>
        <w:rPr>
          <w:b/>
          <w:color w:val="auto"/>
          <w:spacing w:val="1"/>
          <w:kern w:val="0"/>
          <w:lang w:val="ru-RU"/>
        </w:rPr>
      </w:pPr>
    </w:p>
    <w:p w14:paraId="21C7171D" w14:textId="77777777" w:rsidR="00A60F94" w:rsidRPr="00F45A2C" w:rsidRDefault="002F6952" w:rsidP="008E28BB">
      <w:pPr>
        <w:widowControl/>
        <w:tabs>
          <w:tab w:val="left" w:pos="567"/>
          <w:tab w:val="left" w:pos="720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b/>
          <w:color w:val="auto"/>
          <w:spacing w:val="1"/>
          <w:kern w:val="0"/>
          <w:lang w:val="ru-RU"/>
        </w:rPr>
        <w:t xml:space="preserve">2.2. </w:t>
      </w:r>
      <w:r w:rsidR="00B86E66" w:rsidRPr="00F45A2C">
        <w:rPr>
          <w:b/>
          <w:color w:val="auto"/>
          <w:spacing w:val="1"/>
          <w:kern w:val="0"/>
          <w:lang w:val="ru-RU"/>
        </w:rPr>
        <w:t>Туроператор</w:t>
      </w:r>
      <w:r w:rsidR="00B86E66" w:rsidRPr="00F45A2C">
        <w:rPr>
          <w:color w:val="auto"/>
          <w:spacing w:val="1"/>
          <w:kern w:val="0"/>
          <w:lang w:val="ru-RU"/>
        </w:rPr>
        <w:t xml:space="preserve"> </w:t>
      </w:r>
      <w:r w:rsidR="00B86E66" w:rsidRPr="00F45A2C">
        <w:rPr>
          <w:b/>
          <w:color w:val="auto"/>
          <w:spacing w:val="1"/>
          <w:kern w:val="0"/>
          <w:lang w:val="ru-RU"/>
        </w:rPr>
        <w:t>имеет право</w:t>
      </w:r>
      <w:r w:rsidR="00A60F94" w:rsidRPr="00F45A2C">
        <w:rPr>
          <w:color w:val="auto"/>
          <w:spacing w:val="1"/>
          <w:kern w:val="0"/>
          <w:lang w:val="ru-RU"/>
        </w:rPr>
        <w:t>:</w:t>
      </w:r>
    </w:p>
    <w:p w14:paraId="6DCE837B" w14:textId="77777777" w:rsidR="0017367F" w:rsidRPr="00F45A2C" w:rsidRDefault="00A60F94" w:rsidP="008E28BB">
      <w:pPr>
        <w:widowControl/>
        <w:tabs>
          <w:tab w:val="num" w:pos="426"/>
          <w:tab w:val="left" w:pos="851"/>
        </w:tabs>
        <w:ind w:left="709" w:hanging="425"/>
        <w:jc w:val="both"/>
        <w:rPr>
          <w:b/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2.</w:t>
      </w:r>
      <w:r w:rsidR="002F6952" w:rsidRPr="00F45A2C">
        <w:rPr>
          <w:color w:val="auto"/>
          <w:spacing w:val="1"/>
          <w:kern w:val="0"/>
          <w:lang w:val="ru-RU"/>
        </w:rPr>
        <w:t>2</w:t>
      </w:r>
      <w:r w:rsidRPr="00F45A2C">
        <w:rPr>
          <w:color w:val="auto"/>
          <w:spacing w:val="1"/>
          <w:kern w:val="0"/>
          <w:lang w:val="ru-RU"/>
        </w:rPr>
        <w:t>.1</w:t>
      </w:r>
      <w:r w:rsidR="002F6952" w:rsidRPr="00F45A2C">
        <w:rPr>
          <w:color w:val="auto"/>
          <w:spacing w:val="1"/>
          <w:kern w:val="0"/>
          <w:lang w:val="ru-RU"/>
        </w:rPr>
        <w:t>.</w:t>
      </w:r>
      <w:r w:rsidR="006779C4" w:rsidRPr="00F45A2C">
        <w:rPr>
          <w:color w:val="auto"/>
          <w:spacing w:val="1"/>
          <w:kern w:val="0"/>
          <w:lang w:val="ru-RU"/>
        </w:rPr>
        <w:t xml:space="preserve"> З</w:t>
      </w:r>
      <w:r w:rsidR="00B86E66" w:rsidRPr="00F45A2C">
        <w:rPr>
          <w:color w:val="auto"/>
          <w:spacing w:val="1"/>
          <w:kern w:val="0"/>
          <w:lang w:val="ru-RU"/>
        </w:rPr>
        <w:t xml:space="preserve">а </w:t>
      </w:r>
      <w:r w:rsidR="00B86E66" w:rsidRPr="00F45A2C">
        <w:rPr>
          <w:iCs/>
          <w:color w:val="auto"/>
          <w:kern w:val="0"/>
          <w:lang w:val="x-none"/>
        </w:rPr>
        <w:t>счет собственных средств</w:t>
      </w:r>
      <w:r w:rsidR="00B86E66" w:rsidRPr="00F45A2C">
        <w:rPr>
          <w:iCs/>
          <w:color w:val="auto"/>
          <w:kern w:val="0"/>
          <w:lang w:val="ru-RU"/>
        </w:rPr>
        <w:t xml:space="preserve"> </w:t>
      </w:r>
      <w:r w:rsidR="00B86E66" w:rsidRPr="00F45A2C">
        <w:rPr>
          <w:color w:val="auto"/>
          <w:spacing w:val="1"/>
          <w:kern w:val="0"/>
          <w:lang w:val="ru-RU"/>
        </w:rPr>
        <w:t xml:space="preserve">размещать на рекламных площадях, в средствах СМИ и т.п. информацию о </w:t>
      </w:r>
      <w:r w:rsidR="00B86E66" w:rsidRPr="00F45A2C">
        <w:rPr>
          <w:b/>
          <w:color w:val="auto"/>
          <w:spacing w:val="1"/>
          <w:kern w:val="0"/>
          <w:lang w:val="ru-RU"/>
        </w:rPr>
        <w:t xml:space="preserve">Турагенте </w:t>
      </w:r>
      <w:r w:rsidR="00B86E66" w:rsidRPr="00F45A2C">
        <w:rPr>
          <w:iCs/>
          <w:color w:val="auto"/>
          <w:kern w:val="0"/>
          <w:lang w:val="x-none"/>
        </w:rPr>
        <w:t xml:space="preserve">в рамках маркетинговой политики </w:t>
      </w:r>
      <w:r w:rsidR="00B86E66" w:rsidRPr="00F45A2C">
        <w:rPr>
          <w:b/>
          <w:iCs/>
          <w:color w:val="auto"/>
          <w:kern w:val="0"/>
          <w:lang w:val="ru-RU"/>
        </w:rPr>
        <w:t>Туроператора</w:t>
      </w:r>
      <w:r w:rsidR="00B86E66" w:rsidRPr="00F45A2C">
        <w:rPr>
          <w:b/>
          <w:color w:val="auto"/>
          <w:spacing w:val="1"/>
          <w:kern w:val="0"/>
          <w:lang w:val="ru-RU"/>
        </w:rPr>
        <w:t>.</w:t>
      </w:r>
    </w:p>
    <w:p w14:paraId="2696FE9F" w14:textId="77777777" w:rsidR="002F6952" w:rsidRPr="00F45A2C" w:rsidRDefault="002F6952" w:rsidP="008E28BB">
      <w:pPr>
        <w:widowControl/>
        <w:tabs>
          <w:tab w:val="num" w:pos="426"/>
          <w:tab w:val="num" w:pos="851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lastRenderedPageBreak/>
        <w:t>2.2.2.</w:t>
      </w:r>
      <w:r w:rsidRPr="00F45A2C">
        <w:rPr>
          <w:b/>
          <w:color w:val="auto"/>
          <w:spacing w:val="1"/>
          <w:kern w:val="0"/>
          <w:lang w:val="ru-RU"/>
        </w:rPr>
        <w:t xml:space="preserve"> </w:t>
      </w:r>
      <w:r w:rsidRPr="00F45A2C">
        <w:rPr>
          <w:color w:val="auto"/>
          <w:spacing w:val="1"/>
          <w:kern w:val="0"/>
          <w:lang w:val="ru-RU"/>
        </w:rPr>
        <w:t xml:space="preserve">Отменить заключённый </w:t>
      </w:r>
      <w:r w:rsidRPr="00F45A2C">
        <w:rPr>
          <w:b/>
          <w:color w:val="auto"/>
          <w:spacing w:val="1"/>
          <w:kern w:val="0"/>
          <w:lang w:val="ru-RU"/>
        </w:rPr>
        <w:t xml:space="preserve">Турагентом </w:t>
      </w:r>
      <w:r w:rsidRPr="00F45A2C">
        <w:rPr>
          <w:color w:val="auto"/>
          <w:spacing w:val="1"/>
          <w:kern w:val="0"/>
          <w:lang w:val="ru-RU"/>
        </w:rPr>
        <w:t xml:space="preserve">с туристом договор, в случае </w:t>
      </w:r>
      <w:r w:rsidR="00AD27D3" w:rsidRPr="00F45A2C">
        <w:rPr>
          <w:color w:val="auto"/>
          <w:spacing w:val="1"/>
          <w:kern w:val="0"/>
          <w:lang w:val="ru-RU"/>
        </w:rPr>
        <w:t>не поступления</w:t>
      </w:r>
      <w:r w:rsidRPr="00F45A2C">
        <w:rPr>
          <w:color w:val="auto"/>
          <w:spacing w:val="1"/>
          <w:kern w:val="0"/>
          <w:lang w:val="ru-RU"/>
        </w:rPr>
        <w:t xml:space="preserve"> оплаты со стороны </w:t>
      </w:r>
      <w:r w:rsidRPr="00F45A2C">
        <w:rPr>
          <w:b/>
          <w:color w:val="auto"/>
          <w:spacing w:val="1"/>
          <w:kern w:val="0"/>
          <w:lang w:val="ru-RU"/>
        </w:rPr>
        <w:t>Турагента</w:t>
      </w:r>
      <w:r w:rsidRPr="00F45A2C">
        <w:rPr>
          <w:color w:val="auto"/>
          <w:spacing w:val="1"/>
          <w:kern w:val="0"/>
          <w:lang w:val="ru-RU"/>
        </w:rPr>
        <w:t>, согласно п. 3.3 настоящего Договора, в соответствии с п. 2 ст. 157 Гражданского кодекса.</w:t>
      </w:r>
    </w:p>
    <w:p w14:paraId="09B2D3D6" w14:textId="77777777" w:rsidR="002F6952" w:rsidRPr="00F45A2C" w:rsidRDefault="002F6952" w:rsidP="008E28BB">
      <w:pPr>
        <w:widowControl/>
        <w:tabs>
          <w:tab w:val="num" w:pos="426"/>
          <w:tab w:val="left" w:pos="851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2.2.3.</w:t>
      </w:r>
      <w:r w:rsidRPr="00F45A2C">
        <w:rPr>
          <w:b/>
          <w:color w:val="auto"/>
          <w:spacing w:val="1"/>
          <w:kern w:val="0"/>
          <w:lang w:val="ru-RU"/>
        </w:rPr>
        <w:t xml:space="preserve"> </w:t>
      </w:r>
      <w:r w:rsidRPr="00F45A2C">
        <w:rPr>
          <w:color w:val="auto"/>
          <w:spacing w:val="1"/>
          <w:kern w:val="0"/>
          <w:lang w:val="ru-RU"/>
        </w:rPr>
        <w:t xml:space="preserve">Отказать в оказании туристам услуг, включенных в тур, в случае нарушения </w:t>
      </w:r>
      <w:r w:rsidRPr="00F45A2C">
        <w:rPr>
          <w:b/>
          <w:color w:val="auto"/>
          <w:spacing w:val="1"/>
          <w:kern w:val="0"/>
          <w:lang w:val="ru-RU"/>
        </w:rPr>
        <w:t>Турагентом</w:t>
      </w:r>
      <w:r w:rsidRPr="00F45A2C">
        <w:rPr>
          <w:color w:val="auto"/>
          <w:spacing w:val="1"/>
          <w:kern w:val="0"/>
          <w:lang w:val="ru-RU"/>
        </w:rPr>
        <w:t xml:space="preserve"> хотя бы одного из следующих условий: </w:t>
      </w:r>
    </w:p>
    <w:p w14:paraId="2C756374" w14:textId="77777777" w:rsidR="002F6952" w:rsidRPr="00F45A2C" w:rsidRDefault="002F6952" w:rsidP="008E28BB">
      <w:pPr>
        <w:widowControl/>
        <w:tabs>
          <w:tab w:val="num" w:pos="426"/>
          <w:tab w:val="left" w:pos="851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•</w:t>
      </w:r>
      <w:r w:rsidRPr="00F45A2C">
        <w:rPr>
          <w:color w:val="auto"/>
          <w:spacing w:val="1"/>
          <w:kern w:val="0"/>
          <w:lang w:val="ru-RU"/>
        </w:rPr>
        <w:tab/>
        <w:t xml:space="preserve">Отсутствия согласия туристов на изменения условий тура в срок. </w:t>
      </w:r>
    </w:p>
    <w:p w14:paraId="2E752126" w14:textId="77777777" w:rsidR="0017367F" w:rsidRPr="00F45A2C" w:rsidRDefault="00AD27D3" w:rsidP="008E28BB">
      <w:pPr>
        <w:widowControl/>
        <w:tabs>
          <w:tab w:val="num" w:pos="426"/>
          <w:tab w:val="left" w:pos="851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•</w:t>
      </w:r>
      <w:r w:rsidRPr="00F45A2C">
        <w:rPr>
          <w:color w:val="auto"/>
          <w:spacing w:val="1"/>
          <w:kern w:val="0"/>
          <w:lang w:val="ru-RU"/>
        </w:rPr>
        <w:tab/>
        <w:t>В</w:t>
      </w:r>
      <w:r w:rsidR="002F6952" w:rsidRPr="00F45A2C">
        <w:rPr>
          <w:color w:val="auto"/>
          <w:spacing w:val="1"/>
          <w:kern w:val="0"/>
          <w:lang w:val="ru-RU"/>
        </w:rPr>
        <w:t xml:space="preserve"> случае </w:t>
      </w:r>
      <w:proofErr w:type="gramStart"/>
      <w:r w:rsidR="002F6952" w:rsidRPr="00F45A2C">
        <w:rPr>
          <w:color w:val="auto"/>
          <w:spacing w:val="1"/>
          <w:kern w:val="0"/>
          <w:lang w:val="ru-RU"/>
        </w:rPr>
        <w:t>не предоставления</w:t>
      </w:r>
      <w:proofErr w:type="gramEnd"/>
      <w:r w:rsidR="002F6952" w:rsidRPr="00F45A2C">
        <w:rPr>
          <w:color w:val="auto"/>
          <w:spacing w:val="1"/>
          <w:kern w:val="0"/>
          <w:lang w:val="ru-RU"/>
        </w:rPr>
        <w:t xml:space="preserve"> документов (а </w:t>
      </w:r>
      <w:proofErr w:type="gramStart"/>
      <w:r w:rsidR="002F6952" w:rsidRPr="00F45A2C">
        <w:rPr>
          <w:color w:val="auto"/>
          <w:spacing w:val="1"/>
          <w:kern w:val="0"/>
          <w:lang w:val="ru-RU"/>
        </w:rPr>
        <w:t>также  предоставления</w:t>
      </w:r>
      <w:proofErr w:type="gramEnd"/>
      <w:r w:rsidR="002F6952" w:rsidRPr="00F45A2C">
        <w:rPr>
          <w:color w:val="auto"/>
          <w:spacing w:val="1"/>
          <w:kern w:val="0"/>
          <w:lang w:val="ru-RU"/>
        </w:rPr>
        <w:t xml:space="preserve"> в них недостоверной или неполной информации), перечень которых содержится в пункте 2.3.2. настоящего Договора». </w:t>
      </w:r>
    </w:p>
    <w:p w14:paraId="5E8577A2" w14:textId="77777777" w:rsidR="00B86E66" w:rsidRPr="00F45A2C" w:rsidRDefault="00B86E66" w:rsidP="008E28BB">
      <w:pPr>
        <w:widowControl/>
        <w:numPr>
          <w:ilvl w:val="1"/>
          <w:numId w:val="18"/>
        </w:numPr>
        <w:tabs>
          <w:tab w:val="num" w:pos="426"/>
          <w:tab w:val="left" w:pos="567"/>
          <w:tab w:val="left" w:pos="851"/>
        </w:tabs>
        <w:ind w:left="709" w:hanging="425"/>
        <w:jc w:val="both"/>
        <w:rPr>
          <w:b/>
          <w:color w:val="auto"/>
          <w:spacing w:val="1"/>
          <w:kern w:val="0"/>
          <w:lang w:val="ru-RU"/>
        </w:rPr>
      </w:pPr>
      <w:r w:rsidRPr="00F45A2C">
        <w:rPr>
          <w:b/>
          <w:color w:val="auto"/>
          <w:spacing w:val="1"/>
          <w:kern w:val="0"/>
          <w:lang w:val="ru-RU"/>
        </w:rPr>
        <w:t>Турагент обязуется:</w:t>
      </w:r>
    </w:p>
    <w:p w14:paraId="414B70F8" w14:textId="77777777" w:rsidR="00B86E66" w:rsidRPr="00F45A2C" w:rsidRDefault="00C10CDD" w:rsidP="008E28BB">
      <w:pPr>
        <w:widowControl/>
        <w:tabs>
          <w:tab w:val="left" w:pos="567"/>
          <w:tab w:val="num" w:pos="1304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2.3.</w:t>
      </w:r>
      <w:proofErr w:type="gramStart"/>
      <w:r w:rsidRPr="00F45A2C">
        <w:rPr>
          <w:color w:val="auto"/>
          <w:kern w:val="0"/>
          <w:lang w:val="ru-RU"/>
        </w:rPr>
        <w:t>1.</w:t>
      </w:r>
      <w:r w:rsidR="00B86E66" w:rsidRPr="00F45A2C">
        <w:rPr>
          <w:color w:val="auto"/>
          <w:kern w:val="0"/>
          <w:lang w:val="ru-RU"/>
        </w:rPr>
        <w:t>Выступать</w:t>
      </w:r>
      <w:proofErr w:type="gramEnd"/>
      <w:r w:rsidR="00B86E66" w:rsidRPr="00F45A2C">
        <w:rPr>
          <w:color w:val="auto"/>
          <w:kern w:val="0"/>
          <w:lang w:val="ru-RU"/>
        </w:rPr>
        <w:t xml:space="preserve"> в качестве агента </w:t>
      </w:r>
      <w:r w:rsidR="00B86E66" w:rsidRPr="00F45A2C">
        <w:rPr>
          <w:b/>
          <w:color w:val="auto"/>
          <w:kern w:val="0"/>
          <w:lang w:val="ru-RU"/>
        </w:rPr>
        <w:t>Туроператора</w:t>
      </w:r>
      <w:r w:rsidR="00B86E66" w:rsidRPr="00F45A2C">
        <w:rPr>
          <w:color w:val="auto"/>
          <w:kern w:val="0"/>
          <w:lang w:val="ru-RU"/>
        </w:rPr>
        <w:t xml:space="preserve"> по продаже турпродукта последнего в соответствии с</w:t>
      </w:r>
      <w:r w:rsidR="002844F5" w:rsidRPr="00F45A2C">
        <w:rPr>
          <w:color w:val="auto"/>
          <w:kern w:val="0"/>
          <w:lang w:val="ru-RU"/>
        </w:rPr>
        <w:t xml:space="preserve"> положениями настоящего Договора</w:t>
      </w:r>
      <w:r w:rsidR="00B86E66" w:rsidRPr="00F45A2C">
        <w:rPr>
          <w:color w:val="auto"/>
          <w:kern w:val="0"/>
          <w:lang w:val="ru-RU"/>
        </w:rPr>
        <w:t>.</w:t>
      </w:r>
    </w:p>
    <w:p w14:paraId="0639C23F" w14:textId="77777777" w:rsidR="00B86E66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lang w:val="ru-RU"/>
        </w:rPr>
      </w:pPr>
      <w:r w:rsidRPr="00F45A2C">
        <w:rPr>
          <w:rFonts w:ascii="Times New Roman" w:hAnsi="Times New Roman"/>
          <w:lang w:val="ru-RU"/>
        </w:rPr>
        <w:t>2.3.2.</w:t>
      </w:r>
      <w:r w:rsidR="00B86E66" w:rsidRPr="00F45A2C">
        <w:rPr>
          <w:rFonts w:ascii="Times New Roman" w:hAnsi="Times New Roman"/>
          <w:lang w:val="ru-RU"/>
        </w:rPr>
        <w:t xml:space="preserve">Направлять </w:t>
      </w:r>
      <w:r w:rsidR="00B86E66" w:rsidRPr="00F45A2C">
        <w:rPr>
          <w:rFonts w:ascii="Times New Roman" w:hAnsi="Times New Roman"/>
          <w:b/>
          <w:lang w:val="ru-RU"/>
        </w:rPr>
        <w:t>Туроператору</w:t>
      </w:r>
      <w:r w:rsidR="00B86E66" w:rsidRPr="00F45A2C">
        <w:rPr>
          <w:rFonts w:ascii="Times New Roman" w:hAnsi="Times New Roman"/>
          <w:lang w:val="ru-RU"/>
        </w:rPr>
        <w:t xml:space="preserve"> заявки (факс-заявки, электронные заявки, </w:t>
      </w:r>
      <w:r w:rsidR="00B86E66" w:rsidRPr="00F45A2C">
        <w:rPr>
          <w:rFonts w:ascii="Times New Roman" w:hAnsi="Times New Roman"/>
        </w:rPr>
        <w:t>online</w:t>
      </w:r>
      <w:r w:rsidR="00B86E66" w:rsidRPr="00F45A2C">
        <w:rPr>
          <w:rFonts w:ascii="Times New Roman" w:hAnsi="Times New Roman"/>
          <w:lang w:val="ru-RU"/>
        </w:rPr>
        <w:t>-бронирование) на обслуживание клиентов (туристов) не позднее, чем за 1 (один) рабочий день до предполагаемого начала предоставления услуг, с указанием количественного состава туристов (в т.ч. со</w:t>
      </w:r>
      <w:r w:rsidR="002844F5" w:rsidRPr="00F45A2C">
        <w:rPr>
          <w:rFonts w:ascii="Times New Roman" w:hAnsi="Times New Roman"/>
          <w:lang w:val="ru-RU"/>
        </w:rPr>
        <w:t>провождающих лиц), их паспортных</w:t>
      </w:r>
      <w:r w:rsidR="00B86E66" w:rsidRPr="00F45A2C">
        <w:rPr>
          <w:rFonts w:ascii="Times New Roman" w:hAnsi="Times New Roman"/>
          <w:lang w:val="ru-RU"/>
        </w:rPr>
        <w:t xml:space="preserve"> данны</w:t>
      </w:r>
      <w:r w:rsidR="002844F5" w:rsidRPr="00F45A2C">
        <w:rPr>
          <w:rFonts w:ascii="Times New Roman" w:hAnsi="Times New Roman"/>
          <w:lang w:val="ru-RU"/>
        </w:rPr>
        <w:t>х</w:t>
      </w:r>
      <w:r w:rsidR="00B86E66" w:rsidRPr="00F45A2C">
        <w:rPr>
          <w:rFonts w:ascii="Times New Roman" w:hAnsi="Times New Roman"/>
          <w:lang w:val="ru-RU"/>
        </w:rPr>
        <w:t xml:space="preserve"> (фамилия, имя, отчество, дата рожде</w:t>
      </w:r>
      <w:r w:rsidR="002844F5" w:rsidRPr="00F45A2C">
        <w:rPr>
          <w:rFonts w:ascii="Times New Roman" w:hAnsi="Times New Roman"/>
          <w:lang w:val="ru-RU"/>
        </w:rPr>
        <w:t xml:space="preserve">ния, серия и номер паспорта), </w:t>
      </w:r>
      <w:r w:rsidR="00B86E66" w:rsidRPr="00F45A2C">
        <w:rPr>
          <w:rFonts w:ascii="Times New Roman" w:hAnsi="Times New Roman"/>
          <w:lang w:val="ru-RU"/>
        </w:rPr>
        <w:t>даты и времени их прибытия, категории заявляемых номеров, графика питания, программы обслуживания, объема дополнительных услуг.</w:t>
      </w:r>
    </w:p>
    <w:p w14:paraId="70DDB0CB" w14:textId="77777777" w:rsidR="00B86E66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lang w:val="ru-RU"/>
        </w:rPr>
      </w:pPr>
      <w:r w:rsidRPr="00F45A2C">
        <w:rPr>
          <w:rFonts w:ascii="Times New Roman" w:hAnsi="Times New Roman"/>
          <w:lang w:val="ru-RU"/>
        </w:rPr>
        <w:t>2.3.</w:t>
      </w:r>
      <w:proofErr w:type="gramStart"/>
      <w:r w:rsidRPr="00F45A2C">
        <w:rPr>
          <w:rFonts w:ascii="Times New Roman" w:hAnsi="Times New Roman"/>
          <w:lang w:val="ru-RU"/>
        </w:rPr>
        <w:t>3.</w:t>
      </w:r>
      <w:r w:rsidR="00B86E66" w:rsidRPr="00F45A2C">
        <w:rPr>
          <w:rFonts w:ascii="Times New Roman" w:hAnsi="Times New Roman"/>
          <w:lang w:val="ru-RU"/>
        </w:rPr>
        <w:t>Порядок</w:t>
      </w:r>
      <w:proofErr w:type="gramEnd"/>
      <w:r w:rsidR="00B86E66" w:rsidRPr="00F45A2C">
        <w:rPr>
          <w:rFonts w:ascii="Times New Roman" w:hAnsi="Times New Roman"/>
          <w:lang w:val="ru-RU"/>
        </w:rPr>
        <w:t xml:space="preserve"> бронирования туристских услуг</w:t>
      </w:r>
      <w:r w:rsidR="00933089" w:rsidRPr="00F45A2C">
        <w:rPr>
          <w:rFonts w:ascii="Times New Roman" w:hAnsi="Times New Roman"/>
          <w:lang w:val="ru-RU"/>
        </w:rPr>
        <w:t>/турпродукта</w:t>
      </w:r>
      <w:r w:rsidR="00B86E66" w:rsidRPr="00F45A2C">
        <w:rPr>
          <w:rFonts w:ascii="Times New Roman" w:hAnsi="Times New Roman"/>
          <w:lang w:val="ru-RU"/>
        </w:rPr>
        <w:t xml:space="preserve"> через систему </w:t>
      </w:r>
      <w:r w:rsidR="007E2B96" w:rsidRPr="00F45A2C">
        <w:rPr>
          <w:rFonts w:ascii="Times New Roman" w:hAnsi="Times New Roman"/>
          <w:lang w:val="ru-RU"/>
        </w:rPr>
        <w:t>ON</w:t>
      </w:r>
      <w:r w:rsidR="00933089" w:rsidRPr="00F45A2C">
        <w:rPr>
          <w:rFonts w:ascii="Times New Roman" w:hAnsi="Times New Roman"/>
          <w:lang w:val="ru-RU"/>
        </w:rPr>
        <w:t>-</w:t>
      </w:r>
      <w:r w:rsidR="007E2B96" w:rsidRPr="00F45A2C">
        <w:rPr>
          <w:rFonts w:ascii="Times New Roman" w:hAnsi="Times New Roman"/>
          <w:lang w:val="ru-RU"/>
        </w:rPr>
        <w:t>LINE</w:t>
      </w:r>
      <w:r w:rsidR="002844F5" w:rsidRPr="00F45A2C">
        <w:rPr>
          <w:rFonts w:ascii="Times New Roman" w:hAnsi="Times New Roman"/>
          <w:lang w:val="ru-RU"/>
        </w:rPr>
        <w:t xml:space="preserve">-бронирования </w:t>
      </w:r>
      <w:r w:rsidR="00B86E66" w:rsidRPr="00F45A2C">
        <w:rPr>
          <w:rFonts w:ascii="Times New Roman" w:hAnsi="Times New Roman"/>
          <w:lang w:val="ru-RU"/>
        </w:rPr>
        <w:t>регулируется Приложением</w:t>
      </w:r>
      <w:r w:rsidR="00933089" w:rsidRPr="00F45A2C">
        <w:rPr>
          <w:rFonts w:ascii="Times New Roman" w:hAnsi="Times New Roman"/>
          <w:lang w:val="ru-RU"/>
        </w:rPr>
        <w:t xml:space="preserve"> </w:t>
      </w:r>
      <w:r w:rsidR="00B86E66" w:rsidRPr="00F45A2C">
        <w:rPr>
          <w:rFonts w:ascii="Times New Roman" w:hAnsi="Times New Roman"/>
          <w:lang w:val="ru-RU"/>
        </w:rPr>
        <w:t>№ 2 к настоящему Договору.</w:t>
      </w:r>
    </w:p>
    <w:p w14:paraId="03D447A6" w14:textId="77777777" w:rsidR="00B86E66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spacing w:val="2"/>
          <w:lang w:val="ru-RU"/>
        </w:rPr>
      </w:pPr>
      <w:r w:rsidRPr="00F45A2C">
        <w:rPr>
          <w:rFonts w:ascii="Times New Roman" w:hAnsi="Times New Roman"/>
          <w:lang w:val="ru-RU"/>
        </w:rPr>
        <w:t>2.3.</w:t>
      </w:r>
      <w:proofErr w:type="gramStart"/>
      <w:r w:rsidRPr="00F45A2C">
        <w:rPr>
          <w:rFonts w:ascii="Times New Roman" w:hAnsi="Times New Roman"/>
          <w:lang w:val="ru-RU"/>
        </w:rPr>
        <w:t>4.</w:t>
      </w:r>
      <w:r w:rsidR="00B86E66" w:rsidRPr="00F45A2C">
        <w:rPr>
          <w:rFonts w:ascii="Times New Roman" w:hAnsi="Times New Roman"/>
          <w:lang w:val="ru-RU"/>
        </w:rPr>
        <w:t>Направлять</w:t>
      </w:r>
      <w:proofErr w:type="gramEnd"/>
      <w:r w:rsidR="00B86E66" w:rsidRPr="00F45A2C">
        <w:rPr>
          <w:rFonts w:ascii="Times New Roman" w:hAnsi="Times New Roman"/>
          <w:lang w:val="ru-RU"/>
        </w:rPr>
        <w:t xml:space="preserve"> </w:t>
      </w:r>
      <w:r w:rsidR="00B86E66" w:rsidRPr="00F45A2C">
        <w:rPr>
          <w:rFonts w:ascii="Times New Roman" w:hAnsi="Times New Roman"/>
          <w:b/>
          <w:lang w:val="ru-RU"/>
        </w:rPr>
        <w:t>Туроператору</w:t>
      </w:r>
      <w:r w:rsidR="00B86E66" w:rsidRPr="00F45A2C">
        <w:rPr>
          <w:rFonts w:ascii="Times New Roman" w:hAnsi="Times New Roman"/>
          <w:lang w:val="ru-RU"/>
        </w:rPr>
        <w:t xml:space="preserve"> не позднее, чем за 24 часа до начала предоставления услуг, уточнения по ранее направленным заявкам с указанием списочного состава </w:t>
      </w:r>
      <w:proofErr w:type="gramStart"/>
      <w:r w:rsidR="00B86E66" w:rsidRPr="00F45A2C">
        <w:rPr>
          <w:rFonts w:ascii="Times New Roman" w:hAnsi="Times New Roman"/>
          <w:lang w:val="ru-RU"/>
        </w:rPr>
        <w:t>туристов  (</w:t>
      </w:r>
      <w:proofErr w:type="gramEnd"/>
      <w:r w:rsidR="00B86E66" w:rsidRPr="00F45A2C">
        <w:rPr>
          <w:rFonts w:ascii="Times New Roman" w:hAnsi="Times New Roman"/>
          <w:lang w:val="ru-RU"/>
        </w:rPr>
        <w:t>фамилия, имя, отчество, дата рождения, серия и номер паспорта), категории номеров, графика питания, программы обслуживания и объема дополнительных услуг.</w:t>
      </w:r>
    </w:p>
    <w:p w14:paraId="01CD4E00" w14:textId="5D9C0D47" w:rsidR="002F6952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spacing w:val="2"/>
          <w:lang w:val="ru-RU"/>
        </w:rPr>
      </w:pPr>
      <w:r w:rsidRPr="00F45A2C">
        <w:rPr>
          <w:rFonts w:ascii="Times New Roman" w:hAnsi="Times New Roman"/>
          <w:lang w:val="ru-RU"/>
        </w:rPr>
        <w:t>2.3.5.</w:t>
      </w:r>
      <w:r w:rsidR="00B86E66" w:rsidRPr="00582B51">
        <w:rPr>
          <w:rFonts w:ascii="Times New Roman" w:hAnsi="Times New Roman"/>
          <w:b/>
          <w:highlight w:val="yellow"/>
          <w:lang w:val="ru-RU"/>
        </w:rPr>
        <w:t>Турагент</w:t>
      </w:r>
      <w:r w:rsidR="00B86E66" w:rsidRPr="00582B51">
        <w:rPr>
          <w:rFonts w:ascii="Times New Roman" w:hAnsi="Times New Roman"/>
          <w:highlight w:val="yellow"/>
          <w:lang w:val="ru-RU"/>
        </w:rPr>
        <w:t xml:space="preserve"> имеет право изменить раннее направленную заявку </w:t>
      </w:r>
      <w:r w:rsidR="00B86E66" w:rsidRPr="00582B51">
        <w:rPr>
          <w:rFonts w:ascii="Times New Roman" w:hAnsi="Times New Roman"/>
          <w:b/>
          <w:highlight w:val="yellow"/>
          <w:lang w:val="ru-RU"/>
        </w:rPr>
        <w:t>Туроператору</w:t>
      </w:r>
      <w:r w:rsidR="00B86E66" w:rsidRPr="00582B51">
        <w:rPr>
          <w:rFonts w:ascii="Times New Roman" w:hAnsi="Times New Roman"/>
          <w:highlight w:val="yellow"/>
          <w:lang w:val="ru-RU"/>
        </w:rPr>
        <w:t xml:space="preserve"> или аннулировать её, направив </w:t>
      </w:r>
      <w:r w:rsidR="00B86E66" w:rsidRPr="00582B51">
        <w:rPr>
          <w:rFonts w:ascii="Times New Roman" w:hAnsi="Times New Roman"/>
          <w:b/>
          <w:highlight w:val="yellow"/>
          <w:lang w:val="ru-RU"/>
        </w:rPr>
        <w:t>Туроператору</w:t>
      </w:r>
      <w:r w:rsidR="00B86E66" w:rsidRPr="00582B51">
        <w:rPr>
          <w:rFonts w:ascii="Times New Roman" w:hAnsi="Times New Roman"/>
          <w:highlight w:val="yellow"/>
          <w:lang w:val="ru-RU"/>
        </w:rPr>
        <w:t xml:space="preserve"> соответствующее уведомление об изменении или аннулировании не позднее, </w:t>
      </w:r>
      <w:r w:rsidR="00B86E66" w:rsidRPr="00582B51">
        <w:rPr>
          <w:rFonts w:ascii="Times New Roman" w:hAnsi="Times New Roman"/>
          <w:b/>
          <w:bCs/>
          <w:highlight w:val="yellow"/>
          <w:lang w:val="ru-RU"/>
        </w:rPr>
        <w:t xml:space="preserve">чем за </w:t>
      </w:r>
      <w:r w:rsidR="00582B51">
        <w:rPr>
          <w:rFonts w:ascii="Times New Roman" w:hAnsi="Times New Roman"/>
          <w:b/>
          <w:bCs/>
          <w:highlight w:val="yellow"/>
          <w:lang w:val="ru-RU"/>
        </w:rPr>
        <w:t>21</w:t>
      </w:r>
      <w:r w:rsidR="00B86E66" w:rsidRPr="00582B51">
        <w:rPr>
          <w:rFonts w:ascii="Times New Roman" w:hAnsi="Times New Roman"/>
          <w:b/>
          <w:bCs/>
          <w:highlight w:val="yellow"/>
          <w:lang w:val="ru-RU"/>
        </w:rPr>
        <w:t xml:space="preserve"> (</w:t>
      </w:r>
      <w:r w:rsidR="00582B51">
        <w:rPr>
          <w:rFonts w:ascii="Times New Roman" w:hAnsi="Times New Roman"/>
          <w:b/>
          <w:bCs/>
          <w:highlight w:val="yellow"/>
          <w:lang w:val="ru-RU"/>
        </w:rPr>
        <w:t>двадцать один</w:t>
      </w:r>
      <w:r w:rsidR="00B86E66" w:rsidRPr="00582B51">
        <w:rPr>
          <w:rFonts w:ascii="Times New Roman" w:hAnsi="Times New Roman"/>
          <w:highlight w:val="yellow"/>
          <w:lang w:val="ru-RU"/>
        </w:rPr>
        <w:t>) д</w:t>
      </w:r>
      <w:r w:rsidR="00582B51">
        <w:rPr>
          <w:rFonts w:ascii="Times New Roman" w:hAnsi="Times New Roman"/>
          <w:highlight w:val="yellow"/>
          <w:lang w:val="ru-RU"/>
        </w:rPr>
        <w:t>ень</w:t>
      </w:r>
      <w:r w:rsidR="00B86E66" w:rsidRPr="00582B51">
        <w:rPr>
          <w:rFonts w:ascii="Times New Roman" w:hAnsi="Times New Roman"/>
          <w:highlight w:val="yellow"/>
          <w:lang w:val="ru-RU"/>
        </w:rPr>
        <w:t xml:space="preserve"> до предполагаемой даты начала предоставления услуг.</w:t>
      </w:r>
      <w:r w:rsidR="0024175C" w:rsidRPr="00F45A2C">
        <w:rPr>
          <w:rFonts w:ascii="Times New Roman" w:hAnsi="Times New Roman"/>
          <w:lang w:val="ru-RU"/>
        </w:rPr>
        <w:t xml:space="preserve"> При изменении или аннуляции заявок на праздничные/событийные даты действует порядок, предусмотренный Приложением № 3 к Агентскому договору.</w:t>
      </w:r>
    </w:p>
    <w:p w14:paraId="3C360D4C" w14:textId="77777777" w:rsidR="002F6952" w:rsidRPr="00F45A2C" w:rsidRDefault="00C10CDD" w:rsidP="008E28BB">
      <w:pPr>
        <w:pStyle w:val="213IauiueTimesNewRoman"/>
        <w:tabs>
          <w:tab w:val="left" w:pos="567"/>
        </w:tabs>
        <w:ind w:left="709" w:hanging="425"/>
        <w:jc w:val="both"/>
        <w:rPr>
          <w:rFonts w:ascii="Times New Roman" w:hAnsi="Times New Roman"/>
          <w:spacing w:val="2"/>
          <w:lang w:val="ru-RU"/>
        </w:rPr>
      </w:pPr>
      <w:r w:rsidRPr="00F45A2C">
        <w:rPr>
          <w:rFonts w:ascii="Times New Roman" w:hAnsi="Times New Roman"/>
          <w:spacing w:val="2"/>
          <w:lang w:val="ru-RU"/>
        </w:rPr>
        <w:t>2.3.6</w:t>
      </w:r>
      <w:r w:rsidR="002F6952" w:rsidRPr="00F45A2C">
        <w:rPr>
          <w:rFonts w:ascii="Times New Roman" w:hAnsi="Times New Roman"/>
          <w:spacing w:val="2"/>
          <w:lang w:val="ru-RU"/>
        </w:rPr>
        <w:t>.</w:t>
      </w:r>
      <w:r w:rsidRPr="00F45A2C">
        <w:rPr>
          <w:rFonts w:ascii="Times New Roman" w:hAnsi="Times New Roman"/>
          <w:spacing w:val="2"/>
          <w:lang w:val="ru-RU"/>
        </w:rPr>
        <w:t xml:space="preserve"> </w:t>
      </w:r>
      <w:r w:rsidR="002F6952" w:rsidRPr="00F45A2C">
        <w:rPr>
          <w:rFonts w:ascii="Times New Roman" w:hAnsi="Times New Roman"/>
          <w:spacing w:val="2"/>
          <w:lang w:val="ru-RU"/>
        </w:rPr>
        <w:t xml:space="preserve">В целях реализации туристского продукта, </w:t>
      </w:r>
      <w:r w:rsidR="002F6952" w:rsidRPr="00F45A2C">
        <w:rPr>
          <w:rFonts w:ascii="Times New Roman" w:hAnsi="Times New Roman"/>
          <w:b/>
          <w:spacing w:val="2"/>
          <w:lang w:val="ru-RU"/>
        </w:rPr>
        <w:t>Турагент</w:t>
      </w:r>
      <w:r w:rsidR="002F6952" w:rsidRPr="00F45A2C">
        <w:rPr>
          <w:rFonts w:ascii="Times New Roman" w:hAnsi="Times New Roman"/>
          <w:spacing w:val="2"/>
          <w:lang w:val="ru-RU"/>
        </w:rPr>
        <w:t>,  заключает с Клиентами (туристами) договоры о реализации туристского продукта, который должен содержать все существенные условия, определенные статьями 9, 10, 10.1, 14 ФЗ РФ № 132-ФЗ от 24 ноября 1996 года с последующими изменениями и дополнениями «Об основах туристской деятельности в Российской Федерации» и иными необходимыми нормам Федерального Закона «Об основах туристской деятельности в Российской Федерации»,  осуществлять непосредственные расчеты с клиентами (туристами) в точном соответствии с требованиями действующего российского законодательства по ведению бухгалтерского учета и отчетности».</w:t>
      </w:r>
    </w:p>
    <w:p w14:paraId="00A8F867" w14:textId="77777777" w:rsidR="00B86E66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spacing w:val="2"/>
          <w:lang w:val="ru-RU"/>
        </w:rPr>
      </w:pPr>
      <w:r w:rsidRPr="00F45A2C">
        <w:rPr>
          <w:rFonts w:ascii="Times New Roman" w:hAnsi="Times New Roman"/>
          <w:lang w:val="ru-RU"/>
        </w:rPr>
        <w:t>2.3.7.</w:t>
      </w:r>
      <w:r w:rsidR="00B86E66" w:rsidRPr="00F45A2C">
        <w:rPr>
          <w:rFonts w:ascii="Times New Roman" w:hAnsi="Times New Roman"/>
          <w:b/>
          <w:lang w:val="ru-RU"/>
        </w:rPr>
        <w:t>Турагент</w:t>
      </w:r>
      <w:r w:rsidR="00B86E66" w:rsidRPr="00F45A2C">
        <w:rPr>
          <w:rFonts w:ascii="Times New Roman" w:hAnsi="Times New Roman"/>
          <w:lang w:val="ru-RU"/>
        </w:rPr>
        <w:t xml:space="preserve"> не имеет права изменять, добавлять или исключать туристские услуги, подтвержденные </w:t>
      </w:r>
      <w:r w:rsidR="00B86E66" w:rsidRPr="00F45A2C">
        <w:rPr>
          <w:rFonts w:ascii="Times New Roman" w:hAnsi="Times New Roman"/>
          <w:b/>
          <w:lang w:val="ru-RU"/>
        </w:rPr>
        <w:t>Туроператором</w:t>
      </w:r>
      <w:r w:rsidR="00B86E66" w:rsidRPr="00F45A2C">
        <w:rPr>
          <w:rFonts w:ascii="Times New Roman" w:hAnsi="Times New Roman"/>
          <w:lang w:val="ru-RU"/>
        </w:rPr>
        <w:t xml:space="preserve">. </w:t>
      </w:r>
      <w:r w:rsidR="00B86E66" w:rsidRPr="00F45A2C">
        <w:rPr>
          <w:rFonts w:ascii="Times New Roman" w:hAnsi="Times New Roman"/>
          <w:b/>
          <w:lang w:val="ru-RU"/>
        </w:rPr>
        <w:t>Туроператор</w:t>
      </w:r>
      <w:r w:rsidR="00B86E66" w:rsidRPr="00F45A2C">
        <w:rPr>
          <w:rFonts w:ascii="Times New Roman" w:hAnsi="Times New Roman"/>
          <w:lang w:val="ru-RU"/>
        </w:rPr>
        <w:t xml:space="preserve"> не несет ответственность перед туристом или иным заказчиком за услуги, предоставляемые </w:t>
      </w:r>
      <w:r w:rsidR="00B86E66" w:rsidRPr="00F45A2C">
        <w:rPr>
          <w:rFonts w:ascii="Times New Roman" w:hAnsi="Times New Roman"/>
          <w:b/>
          <w:lang w:val="ru-RU"/>
        </w:rPr>
        <w:t>Турагентом</w:t>
      </w:r>
      <w:r w:rsidR="00980561" w:rsidRPr="00F45A2C">
        <w:rPr>
          <w:rFonts w:ascii="Times New Roman" w:hAnsi="Times New Roman"/>
          <w:lang w:val="ru-RU"/>
        </w:rPr>
        <w:t xml:space="preserve"> по </w:t>
      </w:r>
      <w:r w:rsidR="00933089" w:rsidRPr="00F45A2C">
        <w:rPr>
          <w:rFonts w:ascii="Times New Roman" w:hAnsi="Times New Roman"/>
          <w:lang w:val="ru-RU"/>
        </w:rPr>
        <w:t>Д</w:t>
      </w:r>
      <w:r w:rsidR="00B86E66" w:rsidRPr="00F45A2C">
        <w:rPr>
          <w:rFonts w:ascii="Times New Roman" w:hAnsi="Times New Roman"/>
          <w:lang w:val="ru-RU"/>
        </w:rPr>
        <w:t xml:space="preserve">оговору о реализации туристского продукта, но не указанные </w:t>
      </w:r>
      <w:r w:rsidR="00B86E66" w:rsidRPr="00F45A2C">
        <w:rPr>
          <w:rFonts w:ascii="Times New Roman" w:hAnsi="Times New Roman"/>
          <w:b/>
          <w:lang w:val="ru-RU"/>
        </w:rPr>
        <w:t>Туроператором</w:t>
      </w:r>
      <w:r w:rsidR="00B86E66" w:rsidRPr="00F45A2C">
        <w:rPr>
          <w:rFonts w:ascii="Times New Roman" w:hAnsi="Times New Roman"/>
          <w:lang w:val="ru-RU"/>
        </w:rPr>
        <w:t xml:space="preserve"> в </w:t>
      </w:r>
      <w:r w:rsidR="00D678D7" w:rsidRPr="00F45A2C">
        <w:rPr>
          <w:rFonts w:ascii="Times New Roman" w:hAnsi="Times New Roman"/>
          <w:lang w:val="ru-RU"/>
        </w:rPr>
        <w:t>п</w:t>
      </w:r>
      <w:r w:rsidR="00B86E66" w:rsidRPr="00F45A2C">
        <w:rPr>
          <w:rFonts w:ascii="Times New Roman" w:hAnsi="Times New Roman"/>
          <w:lang w:val="ru-RU"/>
        </w:rPr>
        <w:t xml:space="preserve">одтверждении </w:t>
      </w:r>
      <w:r w:rsidR="00D678D7" w:rsidRPr="00F45A2C">
        <w:rPr>
          <w:rFonts w:ascii="Times New Roman" w:hAnsi="Times New Roman"/>
          <w:lang w:val="ru-RU"/>
        </w:rPr>
        <w:t>з</w:t>
      </w:r>
      <w:r w:rsidR="00B86E66" w:rsidRPr="00F45A2C">
        <w:rPr>
          <w:rFonts w:ascii="Times New Roman" w:hAnsi="Times New Roman"/>
          <w:lang w:val="ru-RU"/>
        </w:rPr>
        <w:t xml:space="preserve">аявки, </w:t>
      </w:r>
      <w:r w:rsidR="00D678D7" w:rsidRPr="00F45A2C">
        <w:rPr>
          <w:rFonts w:ascii="Times New Roman" w:hAnsi="Times New Roman"/>
          <w:lang w:val="ru-RU"/>
        </w:rPr>
        <w:t xml:space="preserve">т.к. </w:t>
      </w:r>
      <w:r w:rsidR="00B86E66" w:rsidRPr="00F45A2C">
        <w:rPr>
          <w:rFonts w:ascii="Times New Roman" w:hAnsi="Times New Roman"/>
          <w:lang w:val="ru-RU"/>
        </w:rPr>
        <w:t xml:space="preserve">данные услуги не являются предметом настоящего Договора и предоставляются </w:t>
      </w:r>
      <w:r w:rsidR="00B86E66" w:rsidRPr="00F45A2C">
        <w:rPr>
          <w:rFonts w:ascii="Times New Roman" w:hAnsi="Times New Roman"/>
          <w:b/>
          <w:lang w:val="ru-RU"/>
        </w:rPr>
        <w:t>Турагентом</w:t>
      </w:r>
      <w:r w:rsidR="00D678D7" w:rsidRPr="00F45A2C">
        <w:rPr>
          <w:rFonts w:ascii="Times New Roman" w:hAnsi="Times New Roman"/>
          <w:lang w:val="ru-RU"/>
        </w:rPr>
        <w:t xml:space="preserve"> по</w:t>
      </w:r>
      <w:r w:rsidR="00980561" w:rsidRPr="00F45A2C">
        <w:rPr>
          <w:rFonts w:ascii="Times New Roman" w:hAnsi="Times New Roman"/>
          <w:lang w:val="ru-RU"/>
        </w:rPr>
        <w:t xml:space="preserve">д свою ответственность, в т.ч. </w:t>
      </w:r>
      <w:r w:rsidR="00D678D7" w:rsidRPr="00F45A2C">
        <w:rPr>
          <w:rFonts w:ascii="Times New Roman" w:hAnsi="Times New Roman"/>
          <w:lang w:val="ru-RU"/>
        </w:rPr>
        <w:t>финансовую.</w:t>
      </w:r>
      <w:r w:rsidR="00B86E66" w:rsidRPr="00F45A2C">
        <w:rPr>
          <w:rFonts w:ascii="Times New Roman" w:hAnsi="Times New Roman"/>
          <w:lang w:val="ru-RU"/>
        </w:rPr>
        <w:t xml:space="preserve"> </w:t>
      </w:r>
    </w:p>
    <w:p w14:paraId="6D4E3F16" w14:textId="77777777" w:rsidR="00B86E66" w:rsidRPr="00F45A2C" w:rsidRDefault="00C10CDD" w:rsidP="008E28BB">
      <w:pPr>
        <w:widowControl/>
        <w:tabs>
          <w:tab w:val="left" w:pos="567"/>
          <w:tab w:val="left" w:pos="851"/>
          <w:tab w:val="num" w:pos="1304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kern w:val="0"/>
          <w:lang w:val="ru-RU"/>
        </w:rPr>
        <w:t>2.3.</w:t>
      </w:r>
      <w:proofErr w:type="gramStart"/>
      <w:r w:rsidRPr="00F45A2C">
        <w:rPr>
          <w:color w:val="auto"/>
          <w:kern w:val="0"/>
          <w:lang w:val="ru-RU"/>
        </w:rPr>
        <w:t>8.</w:t>
      </w:r>
      <w:r w:rsidR="00B86E66" w:rsidRPr="00F45A2C">
        <w:rPr>
          <w:color w:val="auto"/>
          <w:kern w:val="0"/>
          <w:lang w:val="ru-RU"/>
        </w:rPr>
        <w:t>Предоставить</w:t>
      </w:r>
      <w:proofErr w:type="gramEnd"/>
      <w:r w:rsidR="00B86E66" w:rsidRPr="00F45A2C">
        <w:rPr>
          <w:color w:val="auto"/>
          <w:kern w:val="0"/>
          <w:lang w:val="ru-RU"/>
        </w:rPr>
        <w:t xml:space="preserve"> клиентам (туристам)</w:t>
      </w:r>
      <w:r w:rsidR="00D678D7" w:rsidRPr="00F45A2C">
        <w:rPr>
          <w:color w:val="auto"/>
          <w:kern w:val="0"/>
          <w:lang w:val="ru-RU"/>
        </w:rPr>
        <w:t xml:space="preserve"> </w:t>
      </w:r>
      <w:r w:rsidR="00B86E66" w:rsidRPr="00F45A2C">
        <w:rPr>
          <w:color w:val="auto"/>
          <w:kern w:val="0"/>
          <w:lang w:val="ru-RU"/>
        </w:rPr>
        <w:t>достоверную информацию о потребительских свойствах приобретаемого ими турпродукта</w:t>
      </w:r>
      <w:r w:rsidR="00D678D7" w:rsidRPr="00F45A2C">
        <w:rPr>
          <w:color w:val="auto"/>
          <w:kern w:val="0"/>
          <w:lang w:val="ru-RU"/>
        </w:rPr>
        <w:t xml:space="preserve"> </w:t>
      </w:r>
      <w:r w:rsidR="00D678D7" w:rsidRPr="00F45A2C">
        <w:rPr>
          <w:b/>
          <w:color w:val="auto"/>
          <w:kern w:val="0"/>
          <w:lang w:val="ru-RU"/>
        </w:rPr>
        <w:t>Туроператора</w:t>
      </w:r>
      <w:r w:rsidR="00B86E66" w:rsidRPr="00F45A2C">
        <w:rPr>
          <w:color w:val="auto"/>
          <w:kern w:val="0"/>
          <w:lang w:val="ru-RU"/>
        </w:rPr>
        <w:t>, стоимости, правилах возврата туристской путевки и других условий обслуживания, согласие с которыми клиент (турист) заверяет своей подписью.</w:t>
      </w:r>
    </w:p>
    <w:p w14:paraId="6DD72D9F" w14:textId="77777777" w:rsidR="00B86E66" w:rsidRPr="00F45A2C" w:rsidRDefault="00C10CDD" w:rsidP="008E28BB">
      <w:pPr>
        <w:widowControl/>
        <w:tabs>
          <w:tab w:val="left" w:pos="567"/>
          <w:tab w:val="left" w:pos="851"/>
          <w:tab w:val="num" w:pos="1304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kern w:val="0"/>
          <w:lang w:val="ru-RU"/>
        </w:rPr>
        <w:t>2.3.9.</w:t>
      </w:r>
      <w:r w:rsidR="00B86E66" w:rsidRPr="00F45A2C">
        <w:rPr>
          <w:color w:val="auto"/>
          <w:kern w:val="0"/>
          <w:lang w:val="ru-RU"/>
        </w:rPr>
        <w:t>Предоставлять туристу информацию о возможности туриста в случае возникновения оснований для выплаты страхового возмещения по договору страхован</w:t>
      </w:r>
      <w:r w:rsidR="002B306E" w:rsidRPr="00F45A2C">
        <w:rPr>
          <w:color w:val="auto"/>
          <w:kern w:val="0"/>
          <w:lang w:val="ru-RU"/>
        </w:rPr>
        <w:t xml:space="preserve">ия ответственности </w:t>
      </w:r>
      <w:r w:rsidR="002B306E" w:rsidRPr="00F45A2C">
        <w:rPr>
          <w:b/>
          <w:color w:val="auto"/>
          <w:kern w:val="0"/>
          <w:lang w:val="ru-RU"/>
        </w:rPr>
        <w:t>Туроператора</w:t>
      </w:r>
      <w:r w:rsidR="00B86E66" w:rsidRPr="00F45A2C">
        <w:rPr>
          <w:color w:val="auto"/>
          <w:kern w:val="0"/>
          <w:lang w:val="ru-RU"/>
        </w:rPr>
        <w:t xml:space="preserve"> обратиться с письменным требованием о выплате страхового возмещения по договору страхования ответственности </w:t>
      </w:r>
      <w:r w:rsidR="00B86E66" w:rsidRPr="00F45A2C">
        <w:rPr>
          <w:b/>
          <w:color w:val="auto"/>
          <w:kern w:val="0"/>
          <w:lang w:val="ru-RU"/>
        </w:rPr>
        <w:t>Туроператора</w:t>
      </w:r>
      <w:r w:rsidR="00B86E66" w:rsidRPr="00F45A2C">
        <w:rPr>
          <w:color w:val="auto"/>
          <w:kern w:val="0"/>
          <w:lang w:val="ru-RU"/>
        </w:rPr>
        <w:t xml:space="preserve"> непосредственно к организации, предоставившей </w:t>
      </w:r>
      <w:r w:rsidR="00B86E66" w:rsidRPr="00F45A2C">
        <w:rPr>
          <w:b/>
          <w:color w:val="auto"/>
          <w:kern w:val="0"/>
          <w:lang w:val="ru-RU"/>
        </w:rPr>
        <w:t>Туроператору</w:t>
      </w:r>
      <w:r w:rsidR="00B86E66" w:rsidRPr="00F45A2C">
        <w:rPr>
          <w:color w:val="auto"/>
          <w:kern w:val="0"/>
          <w:lang w:val="ru-RU"/>
        </w:rPr>
        <w:t xml:space="preserve"> финансовое обеспечение в порядке, предусмотренном ст. 17.4, 17.5, ФЗ РФ № 132-ФЗ от 24 ноября 1996 года с последующими изменениями и дополнениями «Об основах туристской деятельности в Российской Федерации». </w:t>
      </w:r>
    </w:p>
    <w:p w14:paraId="72FE1117" w14:textId="77777777" w:rsidR="00C10CDD" w:rsidRPr="00F45A2C" w:rsidRDefault="00C10CDD" w:rsidP="008E28BB">
      <w:pPr>
        <w:widowControl/>
        <w:tabs>
          <w:tab w:val="left" w:pos="567"/>
          <w:tab w:val="left" w:pos="851"/>
          <w:tab w:val="num" w:pos="1304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kern w:val="0"/>
          <w:lang w:val="ru-RU"/>
        </w:rPr>
        <w:t>2.3.10.</w:t>
      </w:r>
      <w:r w:rsidR="00B86E66" w:rsidRPr="00F45A2C">
        <w:rPr>
          <w:color w:val="auto"/>
          <w:kern w:val="0"/>
          <w:lang w:val="ru-RU"/>
        </w:rPr>
        <w:t xml:space="preserve">Для повышения уровня обслуживания клиентов (туристов) </w:t>
      </w:r>
      <w:r w:rsidR="00B86E66" w:rsidRPr="00F45A2C">
        <w:rPr>
          <w:b/>
          <w:color w:val="auto"/>
          <w:kern w:val="0"/>
          <w:lang w:val="ru-RU"/>
        </w:rPr>
        <w:t>Турагент</w:t>
      </w:r>
      <w:r w:rsidR="00B86E66" w:rsidRPr="00F45A2C">
        <w:rPr>
          <w:color w:val="auto"/>
          <w:kern w:val="0"/>
          <w:lang w:val="ru-RU"/>
        </w:rPr>
        <w:t xml:space="preserve"> должен информировать </w:t>
      </w:r>
      <w:r w:rsidR="00B86E66" w:rsidRPr="00F45A2C">
        <w:rPr>
          <w:b/>
          <w:color w:val="auto"/>
          <w:kern w:val="0"/>
          <w:lang w:val="ru-RU"/>
        </w:rPr>
        <w:t>Туроператора</w:t>
      </w:r>
      <w:r w:rsidR="00B86E66" w:rsidRPr="00F45A2C">
        <w:rPr>
          <w:color w:val="auto"/>
          <w:kern w:val="0"/>
          <w:lang w:val="ru-RU"/>
        </w:rPr>
        <w:t xml:space="preserve"> о</w:t>
      </w:r>
      <w:r w:rsidR="002A5BE2" w:rsidRPr="00F45A2C">
        <w:rPr>
          <w:color w:val="auto"/>
          <w:kern w:val="0"/>
          <w:lang w:val="ru-RU"/>
        </w:rPr>
        <w:t>бо</w:t>
      </w:r>
      <w:r w:rsidR="00D678D7" w:rsidRPr="00F45A2C">
        <w:rPr>
          <w:color w:val="auto"/>
          <w:kern w:val="0"/>
          <w:lang w:val="ru-RU"/>
        </w:rPr>
        <w:t xml:space="preserve"> всех индивидуальных </w:t>
      </w:r>
      <w:r w:rsidR="00B86E66" w:rsidRPr="00F45A2C">
        <w:rPr>
          <w:color w:val="auto"/>
          <w:kern w:val="0"/>
          <w:lang w:val="ru-RU"/>
        </w:rPr>
        <w:t>требованиях клиентов (туристов)</w:t>
      </w:r>
      <w:r w:rsidR="00D678D7" w:rsidRPr="00F45A2C">
        <w:rPr>
          <w:color w:val="auto"/>
          <w:kern w:val="0"/>
          <w:lang w:val="ru-RU"/>
        </w:rPr>
        <w:t xml:space="preserve">, которые </w:t>
      </w:r>
      <w:r w:rsidR="00D678D7" w:rsidRPr="00F45A2C">
        <w:rPr>
          <w:b/>
          <w:color w:val="auto"/>
          <w:kern w:val="0"/>
          <w:lang w:val="ru-RU"/>
        </w:rPr>
        <w:t>Туроператор</w:t>
      </w:r>
      <w:r w:rsidR="00D678D7" w:rsidRPr="00F45A2C">
        <w:rPr>
          <w:color w:val="auto"/>
          <w:kern w:val="0"/>
          <w:lang w:val="ru-RU"/>
        </w:rPr>
        <w:t xml:space="preserve"> будет стремиться исполнить по мере технологической возможности. </w:t>
      </w:r>
    </w:p>
    <w:p w14:paraId="17E28197" w14:textId="77777777" w:rsidR="00B86E66" w:rsidRPr="00F45A2C" w:rsidRDefault="00C10CDD" w:rsidP="008E28BB">
      <w:pPr>
        <w:widowControl/>
        <w:tabs>
          <w:tab w:val="left" w:pos="567"/>
          <w:tab w:val="left" w:pos="851"/>
          <w:tab w:val="num" w:pos="1304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lang w:val="ru-RU"/>
        </w:rPr>
        <w:t>2.3.</w:t>
      </w:r>
      <w:proofErr w:type="gramStart"/>
      <w:r w:rsidRPr="00F45A2C">
        <w:rPr>
          <w:color w:val="auto"/>
          <w:lang w:val="ru-RU"/>
        </w:rPr>
        <w:t>11.</w:t>
      </w:r>
      <w:r w:rsidR="00B86E66" w:rsidRPr="00F45A2C">
        <w:rPr>
          <w:color w:val="auto"/>
          <w:kern w:val="0"/>
          <w:lang w:val="ru-RU"/>
        </w:rPr>
        <w:t>Своевременно</w:t>
      </w:r>
      <w:proofErr w:type="gramEnd"/>
      <w:r w:rsidR="00B86E66" w:rsidRPr="00F45A2C">
        <w:rPr>
          <w:color w:val="auto"/>
          <w:lang w:val="ru-RU"/>
        </w:rPr>
        <w:t xml:space="preserve"> информировать клиентов (туристов) о существенных изменениях тура и других условий, которые могут влиять на содержание и порядок оказания услуг турпродукта.</w:t>
      </w:r>
    </w:p>
    <w:p w14:paraId="6792366D" w14:textId="77777777" w:rsidR="00B86E66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lang w:val="ru-RU"/>
        </w:rPr>
      </w:pPr>
      <w:r w:rsidRPr="00F45A2C">
        <w:rPr>
          <w:rFonts w:ascii="Times New Roman" w:hAnsi="Times New Roman"/>
          <w:lang w:val="ru-RU"/>
        </w:rPr>
        <w:t>2.3.12.</w:t>
      </w:r>
      <w:r w:rsidR="00B86E66" w:rsidRPr="00F45A2C">
        <w:rPr>
          <w:rFonts w:ascii="Times New Roman" w:hAnsi="Times New Roman"/>
          <w:lang w:val="ru-RU"/>
        </w:rPr>
        <w:t xml:space="preserve">В случае обращения клиента к </w:t>
      </w:r>
      <w:r w:rsidR="00B86E66" w:rsidRPr="00F45A2C">
        <w:rPr>
          <w:rFonts w:ascii="Times New Roman" w:hAnsi="Times New Roman"/>
          <w:b/>
          <w:lang w:val="ru-RU"/>
        </w:rPr>
        <w:t>Турагенту</w:t>
      </w:r>
      <w:r w:rsidR="00B86E66" w:rsidRPr="00F45A2C">
        <w:rPr>
          <w:rFonts w:ascii="Times New Roman" w:hAnsi="Times New Roman"/>
          <w:lang w:val="ru-RU"/>
        </w:rPr>
        <w:t xml:space="preserve"> с претензиями, </w:t>
      </w:r>
      <w:r w:rsidR="00B86E66" w:rsidRPr="00F45A2C">
        <w:rPr>
          <w:rFonts w:ascii="Times New Roman" w:hAnsi="Times New Roman"/>
          <w:b/>
          <w:lang w:val="ru-RU"/>
        </w:rPr>
        <w:t>Турагент</w:t>
      </w:r>
      <w:r w:rsidR="00B86E66" w:rsidRPr="00F45A2C">
        <w:rPr>
          <w:rFonts w:ascii="Times New Roman" w:hAnsi="Times New Roman"/>
          <w:lang w:val="ru-RU"/>
        </w:rPr>
        <w:t xml:space="preserve"> обязан незамедлительно письменно информировать об этом </w:t>
      </w:r>
      <w:r w:rsidR="00B86E66" w:rsidRPr="00F45A2C">
        <w:rPr>
          <w:rFonts w:ascii="Times New Roman" w:hAnsi="Times New Roman"/>
          <w:b/>
          <w:lang w:val="ru-RU"/>
        </w:rPr>
        <w:t>Туроператора</w:t>
      </w:r>
      <w:r w:rsidR="007F218D" w:rsidRPr="00F45A2C">
        <w:rPr>
          <w:rFonts w:ascii="Times New Roman" w:hAnsi="Times New Roman"/>
          <w:lang w:val="ru-RU"/>
        </w:rPr>
        <w:t xml:space="preserve"> </w:t>
      </w:r>
      <w:r w:rsidR="002F6952" w:rsidRPr="00F45A2C">
        <w:rPr>
          <w:rFonts w:ascii="Times New Roman" w:hAnsi="Times New Roman"/>
          <w:lang w:val="ru-RU"/>
        </w:rPr>
        <w:t>согласно пункту 4.9</w:t>
      </w:r>
      <w:r w:rsidR="00B86E66" w:rsidRPr="00F45A2C">
        <w:rPr>
          <w:rFonts w:ascii="Times New Roman" w:hAnsi="Times New Roman"/>
          <w:lang w:val="ru-RU"/>
        </w:rPr>
        <w:t xml:space="preserve">. настоящего Договора. </w:t>
      </w:r>
    </w:p>
    <w:p w14:paraId="6F3ED2C1" w14:textId="1CC8D14F" w:rsidR="00C10CDD" w:rsidRPr="00F45A2C" w:rsidRDefault="00C10CDD" w:rsidP="008E28BB">
      <w:pPr>
        <w:pStyle w:val="213IauiueTimesNewRoman"/>
        <w:tabs>
          <w:tab w:val="left" w:pos="567"/>
          <w:tab w:val="num" w:pos="1435"/>
        </w:tabs>
        <w:ind w:left="709" w:hanging="425"/>
        <w:jc w:val="both"/>
        <w:rPr>
          <w:rFonts w:ascii="Times New Roman" w:hAnsi="Times New Roman"/>
          <w:b/>
          <w:lang w:val="ru-RU"/>
        </w:rPr>
      </w:pPr>
      <w:r w:rsidRPr="00F45A2C">
        <w:rPr>
          <w:rFonts w:ascii="Times New Roman" w:hAnsi="Times New Roman"/>
          <w:lang w:val="ru-RU"/>
        </w:rPr>
        <w:t>2.3.13.</w:t>
      </w:r>
      <w:r w:rsidR="00B86E66" w:rsidRPr="00F45A2C">
        <w:rPr>
          <w:rFonts w:ascii="Times New Roman" w:hAnsi="Times New Roman"/>
          <w:b/>
          <w:lang w:val="ru-RU"/>
        </w:rPr>
        <w:t>Турагент</w:t>
      </w:r>
      <w:r w:rsidR="00B86E66" w:rsidRPr="00F45A2C">
        <w:rPr>
          <w:rFonts w:ascii="Times New Roman" w:hAnsi="Times New Roman"/>
          <w:lang w:val="ru-RU"/>
        </w:rPr>
        <w:t xml:space="preserve"> может рекламировать себя в рекламных изданиях, телефонных справочниках или иным способом в качестве «Агента», «Агента по продажам» или «Агента по бронированию» </w:t>
      </w:r>
      <w:r w:rsidR="00B86E66" w:rsidRPr="00F45A2C">
        <w:rPr>
          <w:rFonts w:ascii="Times New Roman" w:hAnsi="Times New Roman"/>
          <w:b/>
          <w:lang w:val="ru-RU"/>
        </w:rPr>
        <w:t>Туроператора</w:t>
      </w:r>
      <w:r w:rsidR="00B86E66" w:rsidRPr="00F45A2C">
        <w:rPr>
          <w:rFonts w:ascii="Times New Roman" w:hAnsi="Times New Roman"/>
          <w:lang w:val="ru-RU"/>
        </w:rPr>
        <w:t xml:space="preserve">, но не имеет права представлять себя в качестве «Генерального агента» или использовать в своей деятельности какие-либо другие обозначения, в результате которых офис </w:t>
      </w:r>
      <w:r w:rsidR="00B86E66" w:rsidRPr="00F45A2C">
        <w:rPr>
          <w:rFonts w:ascii="Times New Roman" w:hAnsi="Times New Roman"/>
          <w:b/>
          <w:lang w:val="ru-RU"/>
        </w:rPr>
        <w:t>Турагента</w:t>
      </w:r>
      <w:r w:rsidR="00B86E66" w:rsidRPr="00F45A2C">
        <w:rPr>
          <w:rFonts w:ascii="Times New Roman" w:hAnsi="Times New Roman"/>
          <w:lang w:val="ru-RU"/>
        </w:rPr>
        <w:t xml:space="preserve"> (пункт продажи) может быть воспринят как офис </w:t>
      </w:r>
      <w:r w:rsidR="00B86E66" w:rsidRPr="00F45A2C">
        <w:rPr>
          <w:rFonts w:ascii="Times New Roman" w:hAnsi="Times New Roman"/>
          <w:b/>
          <w:lang w:val="ru-RU"/>
        </w:rPr>
        <w:t>Туроператора</w:t>
      </w:r>
      <w:r w:rsidR="00B86E66" w:rsidRPr="00F45A2C">
        <w:rPr>
          <w:rFonts w:ascii="Times New Roman" w:hAnsi="Times New Roman"/>
          <w:lang w:val="ru-RU"/>
        </w:rPr>
        <w:t xml:space="preserve"> или его филиал.</w:t>
      </w:r>
      <w:r w:rsidR="00D678D7" w:rsidRPr="00F45A2C">
        <w:rPr>
          <w:rFonts w:ascii="Times New Roman" w:hAnsi="Times New Roman"/>
          <w:lang w:val="ru-RU"/>
        </w:rPr>
        <w:t xml:space="preserve"> Исключени</w:t>
      </w:r>
      <w:r w:rsidR="001054E0" w:rsidRPr="00F45A2C">
        <w:rPr>
          <w:rFonts w:ascii="Times New Roman" w:hAnsi="Times New Roman"/>
          <w:lang w:val="ru-RU"/>
        </w:rPr>
        <w:t>е</w:t>
      </w:r>
      <w:r w:rsidR="00D678D7" w:rsidRPr="00F45A2C">
        <w:rPr>
          <w:rFonts w:ascii="Times New Roman" w:hAnsi="Times New Roman"/>
          <w:lang w:val="ru-RU"/>
        </w:rPr>
        <w:t xml:space="preserve"> составляют </w:t>
      </w:r>
      <w:r w:rsidR="00D678D7" w:rsidRPr="00F45A2C">
        <w:rPr>
          <w:rFonts w:ascii="Times New Roman" w:hAnsi="Times New Roman"/>
          <w:b/>
          <w:lang w:val="ru-RU"/>
        </w:rPr>
        <w:t>Турагенты</w:t>
      </w:r>
      <w:r w:rsidR="00D678D7" w:rsidRPr="00F45A2C">
        <w:rPr>
          <w:rFonts w:ascii="Times New Roman" w:hAnsi="Times New Roman"/>
          <w:lang w:val="ru-RU"/>
        </w:rPr>
        <w:t xml:space="preserve">, </w:t>
      </w:r>
      <w:r w:rsidR="001A057B" w:rsidRPr="00F45A2C">
        <w:rPr>
          <w:rFonts w:ascii="Times New Roman" w:hAnsi="Times New Roman"/>
          <w:lang w:val="ru-RU"/>
        </w:rPr>
        <w:t>заключившие</w:t>
      </w:r>
      <w:r w:rsidR="00D678D7" w:rsidRPr="00F45A2C">
        <w:rPr>
          <w:rFonts w:ascii="Times New Roman" w:hAnsi="Times New Roman"/>
          <w:lang w:val="ru-RU"/>
        </w:rPr>
        <w:t xml:space="preserve"> с </w:t>
      </w:r>
      <w:r w:rsidR="00D678D7" w:rsidRPr="00F45A2C">
        <w:rPr>
          <w:rFonts w:ascii="Times New Roman" w:hAnsi="Times New Roman"/>
          <w:b/>
          <w:lang w:val="ru-RU"/>
        </w:rPr>
        <w:t>Туроператором</w:t>
      </w:r>
      <w:r w:rsidR="00D678D7" w:rsidRPr="00F45A2C">
        <w:rPr>
          <w:rFonts w:ascii="Times New Roman" w:hAnsi="Times New Roman"/>
          <w:lang w:val="ru-RU"/>
        </w:rPr>
        <w:t xml:space="preserve"> Договор</w:t>
      </w:r>
      <w:r w:rsidR="001054E0" w:rsidRPr="00F45A2C">
        <w:rPr>
          <w:rFonts w:ascii="Times New Roman" w:hAnsi="Times New Roman"/>
          <w:lang w:val="ru-RU"/>
        </w:rPr>
        <w:t xml:space="preserve"> франчайзинга, который регулирует исключительные права </w:t>
      </w:r>
      <w:r w:rsidR="001054E0" w:rsidRPr="00F45A2C">
        <w:rPr>
          <w:rFonts w:ascii="Times New Roman" w:hAnsi="Times New Roman"/>
          <w:b/>
          <w:lang w:val="ru-RU"/>
        </w:rPr>
        <w:t>Турагента</w:t>
      </w:r>
      <w:r w:rsidR="001054E0" w:rsidRPr="00F45A2C">
        <w:rPr>
          <w:rFonts w:ascii="Times New Roman" w:hAnsi="Times New Roman"/>
          <w:lang w:val="ru-RU"/>
        </w:rPr>
        <w:t xml:space="preserve"> по позиционированию продуктовых брендов и товарного знака </w:t>
      </w:r>
      <w:r w:rsidR="001054E0" w:rsidRPr="00F45A2C">
        <w:rPr>
          <w:rFonts w:ascii="Times New Roman" w:hAnsi="Times New Roman"/>
          <w:b/>
          <w:lang w:val="ru-RU"/>
        </w:rPr>
        <w:t xml:space="preserve">Туроператора. </w:t>
      </w:r>
    </w:p>
    <w:p w14:paraId="58282A2D" w14:textId="77777777" w:rsidR="00B86E66" w:rsidRPr="00F45A2C" w:rsidRDefault="00C10CDD" w:rsidP="008E28BB">
      <w:pPr>
        <w:pStyle w:val="213IauiueTimesNewRoman"/>
        <w:tabs>
          <w:tab w:val="left" w:pos="567"/>
          <w:tab w:val="num" w:pos="1435"/>
        </w:tabs>
        <w:ind w:left="709" w:hanging="425"/>
        <w:jc w:val="both"/>
        <w:rPr>
          <w:rFonts w:ascii="Times New Roman" w:hAnsi="Times New Roman"/>
          <w:b/>
          <w:lang w:val="ru-RU"/>
        </w:rPr>
      </w:pPr>
      <w:r w:rsidRPr="00F45A2C">
        <w:rPr>
          <w:rFonts w:ascii="Times New Roman" w:hAnsi="Times New Roman"/>
          <w:lang w:val="ru-RU"/>
        </w:rPr>
        <w:t>2.3.</w:t>
      </w:r>
      <w:proofErr w:type="gramStart"/>
      <w:r w:rsidRPr="00F45A2C">
        <w:rPr>
          <w:rFonts w:ascii="Times New Roman" w:hAnsi="Times New Roman"/>
          <w:lang w:val="ru-RU"/>
        </w:rPr>
        <w:t>14.</w:t>
      </w:r>
      <w:r w:rsidR="00B86E66" w:rsidRPr="00F45A2C">
        <w:rPr>
          <w:rFonts w:ascii="Times New Roman" w:hAnsi="Times New Roman"/>
          <w:lang w:val="ru-RU"/>
        </w:rPr>
        <w:t>Всеми</w:t>
      </w:r>
      <w:proofErr w:type="gramEnd"/>
      <w:r w:rsidR="00B86E66" w:rsidRPr="00F45A2C">
        <w:rPr>
          <w:rFonts w:ascii="Times New Roman" w:hAnsi="Times New Roman"/>
          <w:lang w:val="ru-RU"/>
        </w:rPr>
        <w:t xml:space="preserve"> доступными средствами и за свой счет рекламировать </w:t>
      </w:r>
      <w:r w:rsidR="001054E0" w:rsidRPr="00F45A2C">
        <w:rPr>
          <w:rFonts w:ascii="Times New Roman" w:hAnsi="Times New Roman"/>
          <w:lang w:val="ru-RU"/>
        </w:rPr>
        <w:t xml:space="preserve">турпродукт </w:t>
      </w:r>
      <w:r w:rsidR="00B86E66" w:rsidRPr="00F45A2C">
        <w:rPr>
          <w:rFonts w:ascii="Times New Roman" w:hAnsi="Times New Roman"/>
          <w:b/>
          <w:lang w:val="ru-RU"/>
        </w:rPr>
        <w:t>Туроператор</w:t>
      </w:r>
      <w:r w:rsidR="001054E0" w:rsidRPr="00F45A2C">
        <w:rPr>
          <w:rFonts w:ascii="Times New Roman" w:hAnsi="Times New Roman"/>
          <w:b/>
          <w:lang w:val="ru-RU"/>
        </w:rPr>
        <w:t>а</w:t>
      </w:r>
      <w:r w:rsidR="00B86E66" w:rsidRPr="00F45A2C">
        <w:rPr>
          <w:rFonts w:ascii="Times New Roman" w:hAnsi="Times New Roman"/>
          <w:lang w:val="ru-RU"/>
        </w:rPr>
        <w:t xml:space="preserve">. </w:t>
      </w:r>
    </w:p>
    <w:p w14:paraId="17E6E820" w14:textId="77777777" w:rsidR="00B86E66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lang w:val="ru-RU"/>
        </w:rPr>
      </w:pPr>
      <w:r w:rsidRPr="00F45A2C">
        <w:rPr>
          <w:rFonts w:ascii="Times New Roman" w:hAnsi="Times New Roman"/>
          <w:lang w:val="ru-RU"/>
        </w:rPr>
        <w:t>2.3.15.</w:t>
      </w:r>
      <w:r w:rsidR="00B86E66" w:rsidRPr="00F45A2C">
        <w:rPr>
          <w:rFonts w:ascii="Times New Roman" w:hAnsi="Times New Roman"/>
          <w:lang w:val="ru-RU"/>
        </w:rPr>
        <w:t xml:space="preserve">Рекламно-информационные материалы, изготовляемые </w:t>
      </w:r>
      <w:r w:rsidR="00B86E66" w:rsidRPr="00F45A2C">
        <w:rPr>
          <w:rFonts w:ascii="Times New Roman" w:hAnsi="Times New Roman"/>
          <w:b/>
          <w:lang w:val="ru-RU"/>
        </w:rPr>
        <w:t>Турагентом</w:t>
      </w:r>
      <w:r w:rsidR="00B86E66" w:rsidRPr="00F45A2C">
        <w:rPr>
          <w:rFonts w:ascii="Times New Roman" w:hAnsi="Times New Roman"/>
          <w:lang w:val="ru-RU"/>
        </w:rPr>
        <w:t xml:space="preserve"> и имеющие ссылку на </w:t>
      </w:r>
      <w:r w:rsidR="00B86E66" w:rsidRPr="00F45A2C">
        <w:rPr>
          <w:rFonts w:ascii="Times New Roman" w:hAnsi="Times New Roman"/>
          <w:b/>
          <w:lang w:val="ru-RU"/>
        </w:rPr>
        <w:t>Туроператора</w:t>
      </w:r>
      <w:r w:rsidR="00B86E66" w:rsidRPr="00F45A2C">
        <w:rPr>
          <w:rFonts w:ascii="Times New Roman" w:hAnsi="Times New Roman"/>
          <w:lang w:val="ru-RU"/>
        </w:rPr>
        <w:t xml:space="preserve">, должны быть предварительно одобрены </w:t>
      </w:r>
      <w:r w:rsidR="00B86E66" w:rsidRPr="00F45A2C">
        <w:rPr>
          <w:rFonts w:ascii="Times New Roman" w:hAnsi="Times New Roman"/>
          <w:b/>
          <w:lang w:val="ru-RU"/>
        </w:rPr>
        <w:t>Туроператором</w:t>
      </w:r>
      <w:r w:rsidR="00B86E66" w:rsidRPr="00F45A2C">
        <w:rPr>
          <w:rFonts w:ascii="Times New Roman" w:hAnsi="Times New Roman"/>
          <w:lang w:val="ru-RU"/>
        </w:rPr>
        <w:t>.</w:t>
      </w:r>
    </w:p>
    <w:p w14:paraId="1063DD0F" w14:textId="77777777" w:rsidR="00B86E66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lang w:val="ru-RU"/>
        </w:rPr>
      </w:pPr>
      <w:r w:rsidRPr="00F45A2C">
        <w:rPr>
          <w:rFonts w:ascii="Times New Roman" w:hAnsi="Times New Roman"/>
          <w:lang w:val="ru-RU"/>
        </w:rPr>
        <w:t>2.3.16.</w:t>
      </w:r>
      <w:r w:rsidR="00B86E66" w:rsidRPr="00F45A2C">
        <w:rPr>
          <w:rFonts w:ascii="Times New Roman" w:hAnsi="Times New Roman"/>
          <w:lang w:val="ru-RU"/>
        </w:rPr>
        <w:t xml:space="preserve">Условия и порядок использования </w:t>
      </w:r>
      <w:r w:rsidR="00B86E66" w:rsidRPr="00F45A2C">
        <w:rPr>
          <w:rFonts w:ascii="Times New Roman" w:hAnsi="Times New Roman"/>
          <w:b/>
          <w:lang w:val="ru-RU"/>
        </w:rPr>
        <w:t xml:space="preserve">Турагентом </w:t>
      </w:r>
      <w:r w:rsidR="00B86E66" w:rsidRPr="00F45A2C">
        <w:rPr>
          <w:rFonts w:ascii="Times New Roman" w:hAnsi="Times New Roman"/>
          <w:lang w:val="ru-RU"/>
        </w:rPr>
        <w:t xml:space="preserve">в рекламных целях </w:t>
      </w:r>
      <w:r w:rsidR="001054E0" w:rsidRPr="00F45A2C">
        <w:rPr>
          <w:rFonts w:ascii="Times New Roman" w:hAnsi="Times New Roman"/>
          <w:lang w:val="ru-RU"/>
        </w:rPr>
        <w:t xml:space="preserve">продуктовых брендов и </w:t>
      </w:r>
      <w:r w:rsidR="00B86E66" w:rsidRPr="00F45A2C">
        <w:rPr>
          <w:rFonts w:ascii="Times New Roman" w:hAnsi="Times New Roman"/>
          <w:lang w:val="ru-RU"/>
        </w:rPr>
        <w:t xml:space="preserve">товарного знака </w:t>
      </w:r>
      <w:r w:rsidR="00B86E66" w:rsidRPr="00F45A2C">
        <w:rPr>
          <w:rFonts w:ascii="Times New Roman" w:hAnsi="Times New Roman"/>
          <w:b/>
          <w:lang w:val="ru-RU"/>
        </w:rPr>
        <w:t>Туроператора</w:t>
      </w:r>
      <w:r w:rsidR="001054E0" w:rsidRPr="00F45A2C">
        <w:rPr>
          <w:rFonts w:ascii="Times New Roman" w:hAnsi="Times New Roman"/>
          <w:lang w:val="ru-RU"/>
        </w:rPr>
        <w:t xml:space="preserve"> регулируются отдельным С</w:t>
      </w:r>
      <w:r w:rsidR="00B86E66" w:rsidRPr="00F45A2C">
        <w:rPr>
          <w:rFonts w:ascii="Times New Roman" w:hAnsi="Times New Roman"/>
          <w:lang w:val="ru-RU"/>
        </w:rPr>
        <w:t>оглашением.</w:t>
      </w:r>
    </w:p>
    <w:p w14:paraId="62243C39" w14:textId="77777777" w:rsidR="00B86E66" w:rsidRPr="00F45A2C" w:rsidRDefault="00C10CDD" w:rsidP="008E28BB">
      <w:pPr>
        <w:pStyle w:val="213IauiueTimesNewRoman"/>
        <w:tabs>
          <w:tab w:val="left" w:pos="567"/>
          <w:tab w:val="num" w:pos="1304"/>
        </w:tabs>
        <w:ind w:left="709" w:hanging="425"/>
        <w:jc w:val="both"/>
        <w:rPr>
          <w:rFonts w:ascii="Times New Roman" w:hAnsi="Times New Roman"/>
          <w:lang w:val="ru-RU"/>
        </w:rPr>
      </w:pPr>
      <w:r w:rsidRPr="00F45A2C">
        <w:rPr>
          <w:rFonts w:ascii="Times New Roman" w:hAnsi="Times New Roman"/>
          <w:lang w:val="ru-RU"/>
        </w:rPr>
        <w:t>2.3.17.</w:t>
      </w:r>
      <w:r w:rsidR="00B86E66" w:rsidRPr="00F45A2C">
        <w:rPr>
          <w:rFonts w:ascii="Times New Roman" w:hAnsi="Times New Roman"/>
          <w:lang w:val="ru-RU"/>
        </w:rPr>
        <w:t xml:space="preserve">Стоимость реализуемых </w:t>
      </w:r>
      <w:r w:rsidR="00B86E66" w:rsidRPr="00F45A2C">
        <w:rPr>
          <w:rFonts w:ascii="Times New Roman" w:hAnsi="Times New Roman"/>
          <w:b/>
          <w:lang w:val="ru-RU"/>
        </w:rPr>
        <w:t>Турагентом</w:t>
      </w:r>
      <w:r w:rsidR="00B86E66" w:rsidRPr="00F45A2C">
        <w:rPr>
          <w:rFonts w:ascii="Times New Roman" w:hAnsi="Times New Roman"/>
          <w:lang w:val="ru-RU"/>
        </w:rPr>
        <w:t xml:space="preserve"> турпродуктов не должна быть выше цены, указанной в Приложении №1 к данному </w:t>
      </w:r>
      <w:r w:rsidR="00D35F15" w:rsidRPr="00F45A2C">
        <w:rPr>
          <w:rFonts w:ascii="Times New Roman" w:hAnsi="Times New Roman"/>
          <w:lang w:val="ru-RU"/>
        </w:rPr>
        <w:t>Договору в графе «Стоимость турпродукта</w:t>
      </w:r>
      <w:r w:rsidR="00B86E66" w:rsidRPr="00F45A2C">
        <w:rPr>
          <w:rFonts w:ascii="Times New Roman" w:hAnsi="Times New Roman"/>
          <w:lang w:val="ru-RU"/>
        </w:rPr>
        <w:t xml:space="preserve">». При </w:t>
      </w:r>
      <w:r w:rsidR="001054E0" w:rsidRPr="00F45A2C">
        <w:rPr>
          <w:rFonts w:ascii="Times New Roman" w:hAnsi="Times New Roman"/>
          <w:lang w:val="ru-RU"/>
        </w:rPr>
        <w:t xml:space="preserve">обнаружении факта </w:t>
      </w:r>
      <w:r w:rsidR="00B86E66" w:rsidRPr="00F45A2C">
        <w:rPr>
          <w:rFonts w:ascii="Times New Roman" w:hAnsi="Times New Roman"/>
          <w:lang w:val="ru-RU"/>
        </w:rPr>
        <w:t>продаж</w:t>
      </w:r>
      <w:r w:rsidR="001054E0" w:rsidRPr="00F45A2C">
        <w:rPr>
          <w:rFonts w:ascii="Times New Roman" w:hAnsi="Times New Roman"/>
          <w:lang w:val="ru-RU"/>
        </w:rPr>
        <w:t>и</w:t>
      </w:r>
      <w:r w:rsidR="00B86E66" w:rsidRPr="00F45A2C">
        <w:rPr>
          <w:rFonts w:ascii="Times New Roman" w:hAnsi="Times New Roman"/>
          <w:lang w:val="ru-RU"/>
        </w:rPr>
        <w:t xml:space="preserve"> </w:t>
      </w:r>
      <w:r w:rsidR="00B86E66" w:rsidRPr="00F45A2C">
        <w:rPr>
          <w:rFonts w:ascii="Times New Roman" w:hAnsi="Times New Roman"/>
          <w:b/>
          <w:lang w:val="ru-RU"/>
        </w:rPr>
        <w:t>Турагентом</w:t>
      </w:r>
      <w:r w:rsidR="00B86E66" w:rsidRPr="00F45A2C">
        <w:rPr>
          <w:rFonts w:ascii="Times New Roman" w:hAnsi="Times New Roman"/>
          <w:lang w:val="ru-RU"/>
        </w:rPr>
        <w:t xml:space="preserve"> турпродуктов</w:t>
      </w:r>
      <w:r w:rsidR="001054E0" w:rsidRPr="00F45A2C">
        <w:rPr>
          <w:rFonts w:ascii="Times New Roman" w:hAnsi="Times New Roman"/>
          <w:lang w:val="ru-RU"/>
        </w:rPr>
        <w:t xml:space="preserve"> </w:t>
      </w:r>
      <w:r w:rsidR="001054E0" w:rsidRPr="00F45A2C">
        <w:rPr>
          <w:rFonts w:ascii="Times New Roman" w:hAnsi="Times New Roman"/>
          <w:b/>
          <w:lang w:val="ru-RU"/>
        </w:rPr>
        <w:t>Туроператора</w:t>
      </w:r>
      <w:r w:rsidR="00B86E66" w:rsidRPr="00F45A2C">
        <w:rPr>
          <w:rFonts w:ascii="Times New Roman" w:hAnsi="Times New Roman"/>
          <w:lang w:val="ru-RU"/>
        </w:rPr>
        <w:t xml:space="preserve"> по более высокой цене, </w:t>
      </w:r>
      <w:r w:rsidR="001054E0" w:rsidRPr="00F45A2C">
        <w:rPr>
          <w:rFonts w:ascii="Times New Roman" w:hAnsi="Times New Roman"/>
          <w:b/>
          <w:lang w:val="ru-RU"/>
        </w:rPr>
        <w:t>Туроператор</w:t>
      </w:r>
      <w:r w:rsidR="00D74F88" w:rsidRPr="00F45A2C">
        <w:rPr>
          <w:rFonts w:ascii="Times New Roman" w:hAnsi="Times New Roman"/>
          <w:lang w:val="ru-RU"/>
        </w:rPr>
        <w:t xml:space="preserve"> вправе приостановить действие настоящего Договора с даты письменного уведомления </w:t>
      </w:r>
      <w:r w:rsidR="00D74F88" w:rsidRPr="00F45A2C">
        <w:rPr>
          <w:rFonts w:ascii="Times New Roman" w:hAnsi="Times New Roman"/>
          <w:b/>
          <w:lang w:val="ru-RU"/>
        </w:rPr>
        <w:t>Турагента</w:t>
      </w:r>
      <w:r w:rsidR="00D74F88" w:rsidRPr="00F45A2C">
        <w:rPr>
          <w:rFonts w:ascii="Times New Roman" w:hAnsi="Times New Roman"/>
          <w:lang w:val="ru-RU"/>
        </w:rPr>
        <w:t xml:space="preserve"> до момента урегулирования данной проблематики.</w:t>
      </w:r>
      <w:r w:rsidR="00B86E66" w:rsidRPr="00F45A2C">
        <w:rPr>
          <w:rFonts w:ascii="Times New Roman" w:hAnsi="Times New Roman"/>
          <w:lang w:val="ru-RU"/>
        </w:rPr>
        <w:t xml:space="preserve">  </w:t>
      </w:r>
    </w:p>
    <w:p w14:paraId="23274441" w14:textId="77777777" w:rsidR="00B86E66" w:rsidRPr="00F45A2C" w:rsidRDefault="00B86E66" w:rsidP="008E28BB">
      <w:pPr>
        <w:widowControl/>
        <w:numPr>
          <w:ilvl w:val="0"/>
          <w:numId w:val="37"/>
        </w:numPr>
        <w:tabs>
          <w:tab w:val="left" w:pos="567"/>
        </w:tabs>
        <w:spacing w:before="120"/>
        <w:ind w:hanging="76"/>
        <w:jc w:val="both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lastRenderedPageBreak/>
        <w:t>Порядок расчетов.</w:t>
      </w:r>
    </w:p>
    <w:p w14:paraId="34723A85" w14:textId="14095EDC" w:rsidR="00B86E66" w:rsidRPr="00F45A2C" w:rsidRDefault="00B86E66" w:rsidP="008E28BB">
      <w:pPr>
        <w:widowControl/>
        <w:numPr>
          <w:ilvl w:val="1"/>
          <w:numId w:val="37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В соответствии с настоящим Договором </w:t>
      </w:r>
      <w:r w:rsidRPr="00F45A2C">
        <w:rPr>
          <w:b/>
          <w:color w:val="auto"/>
          <w:kern w:val="0"/>
          <w:lang w:val="ru-RU"/>
        </w:rPr>
        <w:t>Туроператор</w:t>
      </w:r>
      <w:r w:rsidRPr="00F45A2C">
        <w:rPr>
          <w:color w:val="auto"/>
          <w:kern w:val="0"/>
          <w:lang w:val="ru-RU"/>
        </w:rPr>
        <w:t xml:space="preserve"> выплачивает </w:t>
      </w:r>
      <w:r w:rsidRPr="00F45A2C">
        <w:rPr>
          <w:b/>
          <w:color w:val="auto"/>
          <w:kern w:val="0"/>
          <w:lang w:val="ru-RU"/>
        </w:rPr>
        <w:t>Турагенту</w:t>
      </w:r>
      <w:r w:rsidRPr="00F45A2C">
        <w:rPr>
          <w:color w:val="auto"/>
          <w:kern w:val="0"/>
          <w:lang w:val="ru-RU"/>
        </w:rPr>
        <w:t xml:space="preserve"> агентское вознаграждение в размерах, указанных в Приложении №1 (в т.ч. каталог, </w:t>
      </w:r>
      <w:r w:rsidRPr="00F45A2C">
        <w:rPr>
          <w:color w:val="auto"/>
          <w:spacing w:val="1"/>
          <w:kern w:val="0"/>
          <w:lang w:val="ru-RU"/>
        </w:rPr>
        <w:t>веб-сайт</w:t>
      </w:r>
      <w:r w:rsidR="00D96B91" w:rsidRPr="00F45A2C">
        <w:rPr>
          <w:color w:val="auto"/>
          <w:spacing w:val="1"/>
          <w:kern w:val="0"/>
          <w:lang w:val="ru-RU"/>
        </w:rPr>
        <w:t>ы</w:t>
      </w:r>
      <w:r w:rsidR="001A057B" w:rsidRPr="00F45A2C">
        <w:rPr>
          <w:color w:val="auto"/>
          <w:lang w:val="ru-RU"/>
        </w:rPr>
        <w:t xml:space="preserve"> _____________________</w:t>
      </w:r>
      <w:r w:rsidR="001A057B" w:rsidRPr="00F45A2C">
        <w:rPr>
          <w:color w:val="auto"/>
          <w:spacing w:val="1"/>
          <w:kern w:val="0"/>
          <w:lang w:val="ru-RU"/>
        </w:rPr>
        <w:t>________</w:t>
      </w:r>
      <w:r w:rsidRPr="00F45A2C">
        <w:rPr>
          <w:color w:val="auto"/>
          <w:kern w:val="0"/>
          <w:lang w:val="ru-RU"/>
        </w:rPr>
        <w:t xml:space="preserve"> </w:t>
      </w:r>
      <w:r w:rsidRPr="00F45A2C">
        <w:rPr>
          <w:b/>
          <w:color w:val="auto"/>
          <w:kern w:val="0"/>
          <w:lang w:val="ru-RU"/>
        </w:rPr>
        <w:t>Туроператора</w:t>
      </w:r>
      <w:r w:rsidRPr="00F45A2C">
        <w:rPr>
          <w:color w:val="auto"/>
          <w:kern w:val="0"/>
          <w:lang w:val="ru-RU"/>
        </w:rPr>
        <w:t xml:space="preserve">) к настоящему Договору. Это агентское вознаграждение будет выплачиваться </w:t>
      </w:r>
      <w:r w:rsidRPr="00F45A2C">
        <w:rPr>
          <w:b/>
          <w:color w:val="auto"/>
          <w:kern w:val="0"/>
          <w:lang w:val="ru-RU"/>
        </w:rPr>
        <w:t>Турагенту</w:t>
      </w:r>
      <w:r w:rsidRPr="00F45A2C">
        <w:rPr>
          <w:color w:val="auto"/>
          <w:kern w:val="0"/>
          <w:lang w:val="ru-RU"/>
        </w:rPr>
        <w:t xml:space="preserve"> в качестве полной компенсации за услуги, предоставленные им </w:t>
      </w:r>
      <w:r w:rsidRPr="00F45A2C">
        <w:rPr>
          <w:b/>
          <w:color w:val="auto"/>
          <w:kern w:val="0"/>
          <w:lang w:val="ru-RU"/>
        </w:rPr>
        <w:t>Туроператору</w:t>
      </w:r>
      <w:r w:rsidRPr="00F45A2C">
        <w:rPr>
          <w:color w:val="auto"/>
          <w:kern w:val="0"/>
          <w:lang w:val="ru-RU"/>
        </w:rPr>
        <w:t xml:space="preserve"> в соответствии с настоящим Договором.</w:t>
      </w:r>
    </w:p>
    <w:p w14:paraId="6F8220B8" w14:textId="77777777" w:rsidR="0003055A" w:rsidRDefault="00760036" w:rsidP="008E28BB">
      <w:pPr>
        <w:widowControl/>
        <w:numPr>
          <w:ilvl w:val="1"/>
          <w:numId w:val="37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Турагент</w:t>
      </w:r>
      <w:r w:rsidRPr="00F45A2C">
        <w:rPr>
          <w:color w:val="auto"/>
          <w:kern w:val="0"/>
          <w:lang w:val="ru-RU"/>
        </w:rPr>
        <w:t xml:space="preserve"> перечисляет </w:t>
      </w:r>
      <w:r w:rsidRPr="00F45A2C">
        <w:rPr>
          <w:b/>
          <w:color w:val="auto"/>
          <w:kern w:val="0"/>
          <w:lang w:val="ru-RU"/>
        </w:rPr>
        <w:t>Туроператору</w:t>
      </w:r>
      <w:r w:rsidRPr="00F45A2C">
        <w:rPr>
          <w:color w:val="auto"/>
          <w:kern w:val="0"/>
          <w:lang w:val="ru-RU"/>
        </w:rPr>
        <w:t xml:space="preserve"> все суммы, полученные им за проданные туристские услуги, за вычетом причитающегося ему агентского вознаграждени</w:t>
      </w:r>
      <w:r w:rsidR="007F218D" w:rsidRPr="00F45A2C">
        <w:rPr>
          <w:color w:val="auto"/>
          <w:kern w:val="0"/>
          <w:lang w:val="ru-RU"/>
        </w:rPr>
        <w:t>я</w:t>
      </w:r>
      <w:r w:rsidR="0003055A">
        <w:rPr>
          <w:color w:val="auto"/>
          <w:kern w:val="0"/>
          <w:lang w:val="ru-RU"/>
        </w:rPr>
        <w:t>.</w:t>
      </w:r>
      <w:r w:rsidR="007F218D" w:rsidRPr="00F45A2C">
        <w:rPr>
          <w:color w:val="auto"/>
          <w:kern w:val="0"/>
          <w:lang w:val="ru-RU"/>
        </w:rPr>
        <w:t xml:space="preserve"> </w:t>
      </w:r>
      <w:r w:rsidR="0003055A">
        <w:rPr>
          <w:color w:val="auto"/>
          <w:kern w:val="0"/>
          <w:lang w:val="ru-RU"/>
        </w:rPr>
        <w:t xml:space="preserve"> </w:t>
      </w:r>
    </w:p>
    <w:p w14:paraId="0623968F" w14:textId="77777777" w:rsidR="0003055A" w:rsidRPr="0003055A" w:rsidRDefault="0003055A" w:rsidP="0003055A">
      <w:pPr>
        <w:pStyle w:val="ad"/>
        <w:ind w:left="360" w:right="-20"/>
        <w:rPr>
          <w:b/>
          <w:bCs/>
          <w:kern w:val="0"/>
          <w:lang w:val="ru-RU"/>
        </w:rPr>
      </w:pPr>
      <w:r w:rsidRPr="0003055A">
        <w:rPr>
          <w:rFonts w:eastAsia="BVPLC+FreeSans"/>
          <w:lang w:val="ru-RU"/>
        </w:rPr>
        <w:t>- Предо</w:t>
      </w:r>
      <w:r w:rsidRPr="0003055A">
        <w:rPr>
          <w:rFonts w:eastAsia="BVPLC+FreeSans"/>
          <w:w w:val="99"/>
          <w:lang w:val="ru-RU"/>
        </w:rPr>
        <w:t>п</w:t>
      </w:r>
      <w:r w:rsidRPr="0003055A">
        <w:rPr>
          <w:rFonts w:eastAsia="BVPLC+FreeSans"/>
          <w:lang w:val="ru-RU"/>
        </w:rPr>
        <w:t>ла</w:t>
      </w:r>
      <w:r w:rsidRPr="0003055A">
        <w:rPr>
          <w:rFonts w:eastAsia="BVPLC+FreeSans"/>
          <w:w w:val="99"/>
          <w:lang w:val="ru-RU"/>
        </w:rPr>
        <w:t>та</w:t>
      </w:r>
      <w:r w:rsidRPr="0003055A">
        <w:rPr>
          <w:rFonts w:eastAsia="BVPLC+FreeSans"/>
          <w:lang w:val="ru-RU"/>
        </w:rPr>
        <w:t xml:space="preserve"> в размере 30% от указанной сумы к оплате </w:t>
      </w:r>
      <w:r w:rsidRPr="0003055A">
        <w:rPr>
          <w:rFonts w:eastAsia="BVPLC+FreeSans"/>
          <w:w w:val="99"/>
          <w:lang w:val="ru-RU"/>
        </w:rPr>
        <w:t>д</w:t>
      </w:r>
      <w:r w:rsidRPr="0003055A">
        <w:rPr>
          <w:rFonts w:eastAsia="BVPLC+FreeSans"/>
          <w:lang w:val="ru-RU"/>
        </w:rPr>
        <w:t>о</w:t>
      </w:r>
      <w:r w:rsidRPr="0003055A">
        <w:rPr>
          <w:rFonts w:eastAsia="BVPLC+FreeSans"/>
          <w:w w:val="99"/>
          <w:lang w:val="ru-RU"/>
        </w:rPr>
        <w:t>л</w:t>
      </w:r>
      <w:r w:rsidRPr="0003055A">
        <w:rPr>
          <w:rFonts w:eastAsia="BVPLC+FreeSans"/>
          <w:lang w:val="ru-RU"/>
        </w:rPr>
        <w:t>жн</w:t>
      </w:r>
      <w:r w:rsidRPr="0003055A">
        <w:rPr>
          <w:rFonts w:eastAsia="BVPLC+FreeSans"/>
          <w:w w:val="99"/>
          <w:lang w:val="ru-RU"/>
        </w:rPr>
        <w:t>а</w:t>
      </w:r>
      <w:r w:rsidRPr="0003055A">
        <w:rPr>
          <w:rFonts w:eastAsia="BVPLC+FreeSans"/>
          <w:lang w:val="ru-RU"/>
        </w:rPr>
        <w:t xml:space="preserve"> бы</w:t>
      </w:r>
      <w:r w:rsidRPr="0003055A">
        <w:rPr>
          <w:rFonts w:eastAsia="BVPLC+FreeSans"/>
          <w:w w:val="99"/>
          <w:lang w:val="ru-RU"/>
        </w:rPr>
        <w:t>т</w:t>
      </w:r>
      <w:r w:rsidRPr="0003055A">
        <w:rPr>
          <w:rFonts w:eastAsia="BVPLC+FreeSans"/>
          <w:lang w:val="ru-RU"/>
        </w:rPr>
        <w:t>ь про</w:t>
      </w:r>
      <w:r w:rsidRPr="0003055A">
        <w:rPr>
          <w:rFonts w:eastAsia="BVPLC+FreeSans"/>
          <w:w w:val="99"/>
          <w:lang w:val="ru-RU"/>
        </w:rPr>
        <w:t>и</w:t>
      </w:r>
      <w:r w:rsidRPr="0003055A">
        <w:rPr>
          <w:rFonts w:eastAsia="BVPLC+FreeSans"/>
          <w:lang w:val="ru-RU"/>
        </w:rPr>
        <w:t>з</w:t>
      </w:r>
      <w:r w:rsidRPr="0003055A">
        <w:rPr>
          <w:rFonts w:eastAsia="BVPLC+FreeSans"/>
          <w:w w:val="99"/>
          <w:lang w:val="ru-RU"/>
        </w:rPr>
        <w:t>в</w:t>
      </w:r>
      <w:r w:rsidRPr="0003055A">
        <w:rPr>
          <w:rFonts w:eastAsia="BVPLC+FreeSans"/>
          <w:lang w:val="ru-RU"/>
        </w:rPr>
        <w:t xml:space="preserve">едена не </w:t>
      </w:r>
      <w:r w:rsidRPr="0003055A">
        <w:rPr>
          <w:rFonts w:eastAsia="BVPLC+FreeSans"/>
          <w:w w:val="99"/>
          <w:lang w:val="ru-RU"/>
        </w:rPr>
        <w:t>п</w:t>
      </w:r>
      <w:r w:rsidRPr="0003055A">
        <w:rPr>
          <w:rFonts w:eastAsia="BVPLC+FreeSans"/>
          <w:lang w:val="ru-RU"/>
        </w:rPr>
        <w:t>озднее 5</w:t>
      </w:r>
      <w:r w:rsidRPr="0003055A">
        <w:rPr>
          <w:rFonts w:eastAsia="BVPLC+FreeSans"/>
          <w:w w:val="99"/>
          <w:lang w:val="ru-RU"/>
        </w:rPr>
        <w:t>-</w:t>
      </w:r>
      <w:r w:rsidRPr="0003055A">
        <w:rPr>
          <w:rFonts w:eastAsia="BVPLC+FreeSans"/>
          <w:lang w:val="ru-RU"/>
        </w:rPr>
        <w:t xml:space="preserve">ти </w:t>
      </w:r>
      <w:r w:rsidRPr="0003055A">
        <w:rPr>
          <w:rFonts w:eastAsia="BVPLC+FreeSans"/>
          <w:w w:val="99"/>
          <w:lang w:val="ru-RU"/>
        </w:rPr>
        <w:t>дн</w:t>
      </w:r>
      <w:r w:rsidRPr="0003055A">
        <w:rPr>
          <w:rFonts w:eastAsia="BVPLC+FreeSans"/>
          <w:lang w:val="ru-RU"/>
        </w:rPr>
        <w:t xml:space="preserve">ей после </w:t>
      </w:r>
      <w:r w:rsidRPr="0003055A">
        <w:rPr>
          <w:rFonts w:eastAsia="BVPLC+FreeSans"/>
          <w:w w:val="99"/>
          <w:lang w:val="ru-RU"/>
        </w:rPr>
        <w:t>вы</w:t>
      </w:r>
      <w:r w:rsidRPr="0003055A">
        <w:rPr>
          <w:rFonts w:eastAsia="BVPLC+FreeSans"/>
          <w:lang w:val="ru-RU"/>
        </w:rPr>
        <w:t>ст</w:t>
      </w:r>
      <w:r w:rsidRPr="0003055A">
        <w:rPr>
          <w:rFonts w:eastAsia="BVPLC+FreeSans"/>
          <w:w w:val="99"/>
          <w:lang w:val="ru-RU"/>
        </w:rPr>
        <w:t>ав</w:t>
      </w:r>
      <w:r w:rsidRPr="0003055A">
        <w:rPr>
          <w:rFonts w:eastAsia="BVPLC+FreeSans"/>
          <w:lang w:val="ru-RU"/>
        </w:rPr>
        <w:t>ле</w:t>
      </w:r>
      <w:r w:rsidRPr="0003055A">
        <w:rPr>
          <w:rFonts w:eastAsia="BVPLC+FreeSans"/>
          <w:w w:val="99"/>
          <w:lang w:val="ru-RU"/>
        </w:rPr>
        <w:t>н</w:t>
      </w:r>
      <w:r w:rsidRPr="0003055A">
        <w:rPr>
          <w:rFonts w:eastAsia="BVPLC+FreeSans"/>
          <w:lang w:val="ru-RU"/>
        </w:rPr>
        <w:t>и</w:t>
      </w:r>
      <w:r w:rsidRPr="0003055A">
        <w:rPr>
          <w:rFonts w:eastAsia="BVPLC+FreeSans"/>
          <w:w w:val="99"/>
          <w:lang w:val="ru-RU"/>
        </w:rPr>
        <w:t>я</w:t>
      </w:r>
      <w:r w:rsidRPr="0003055A">
        <w:rPr>
          <w:rFonts w:eastAsia="BVPLC+FreeSans"/>
          <w:lang w:val="ru-RU"/>
        </w:rPr>
        <w:t xml:space="preserve"> счет</w:t>
      </w:r>
      <w:r w:rsidRPr="0003055A">
        <w:rPr>
          <w:rFonts w:eastAsia="BVPLC+FreeSans"/>
          <w:w w:val="99"/>
          <w:lang w:val="ru-RU"/>
        </w:rPr>
        <w:t>а.</w:t>
      </w:r>
    </w:p>
    <w:p w14:paraId="1E5399E2" w14:textId="51B1A611" w:rsidR="0003055A" w:rsidRPr="0003055A" w:rsidRDefault="0003055A" w:rsidP="0003055A">
      <w:pPr>
        <w:pStyle w:val="ad"/>
        <w:spacing w:line="213" w:lineRule="auto"/>
        <w:ind w:left="360" w:right="70"/>
        <w:rPr>
          <w:lang w:val="ru-RU"/>
        </w:rPr>
      </w:pPr>
      <w:r w:rsidRPr="0003055A">
        <w:rPr>
          <w:lang w:val="ru-RU"/>
        </w:rPr>
        <w:t>-</w:t>
      </w:r>
      <w:r w:rsidRPr="0003055A">
        <w:rPr>
          <w:rFonts w:eastAsia="BVPLC+FreeSans"/>
          <w:w w:val="99"/>
          <w:lang w:val="ru-RU"/>
        </w:rPr>
        <w:t xml:space="preserve"> 10</w:t>
      </w:r>
      <w:r w:rsidRPr="0003055A">
        <w:rPr>
          <w:rFonts w:eastAsia="BVPLC+FreeSans"/>
          <w:lang w:val="ru-RU"/>
        </w:rPr>
        <w:t>0% оп</w:t>
      </w:r>
      <w:r w:rsidRPr="0003055A">
        <w:rPr>
          <w:rFonts w:eastAsia="BVPLC+FreeSans"/>
          <w:w w:val="99"/>
          <w:lang w:val="ru-RU"/>
        </w:rPr>
        <w:t>л</w:t>
      </w:r>
      <w:r w:rsidRPr="0003055A">
        <w:rPr>
          <w:rFonts w:eastAsia="BVPLC+FreeSans"/>
          <w:lang w:val="ru-RU"/>
        </w:rPr>
        <w:t>ат</w:t>
      </w:r>
      <w:r>
        <w:rPr>
          <w:rFonts w:eastAsia="BVPLC+FreeSans"/>
          <w:lang w:val="ru-RU"/>
        </w:rPr>
        <w:t>а счёта по туру должна быть произведена не позднее, чем за 21 день до начала поездки.</w:t>
      </w:r>
      <w:r w:rsidRPr="0003055A">
        <w:rPr>
          <w:rFonts w:eastAsia="BVPLC+FreeSans"/>
          <w:lang w:val="ru-RU"/>
        </w:rPr>
        <w:t xml:space="preserve"> </w:t>
      </w:r>
    </w:p>
    <w:p w14:paraId="1D3BD00B" w14:textId="28235BB6" w:rsidR="00760036" w:rsidRDefault="00760036" w:rsidP="0003055A">
      <w:pPr>
        <w:widowControl/>
        <w:tabs>
          <w:tab w:val="left" w:pos="567"/>
          <w:tab w:val="left" w:pos="851"/>
        </w:tabs>
        <w:ind w:left="284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Турагент</w:t>
      </w:r>
      <w:r w:rsidRPr="00F45A2C">
        <w:rPr>
          <w:color w:val="auto"/>
          <w:kern w:val="0"/>
          <w:lang w:val="ru-RU"/>
        </w:rPr>
        <w:t xml:space="preserve"> по факту произведения оплаты уведомляет </w:t>
      </w:r>
      <w:r w:rsidRPr="00F45A2C">
        <w:rPr>
          <w:b/>
          <w:color w:val="auto"/>
          <w:kern w:val="0"/>
          <w:lang w:val="ru-RU"/>
        </w:rPr>
        <w:t>Туроператора</w:t>
      </w:r>
      <w:r w:rsidRPr="00F45A2C">
        <w:rPr>
          <w:color w:val="auto"/>
          <w:kern w:val="0"/>
          <w:lang w:val="ru-RU"/>
        </w:rPr>
        <w:t xml:space="preserve"> о дате перевода, номере платежного поручения с банковскими реквизитами.</w:t>
      </w:r>
    </w:p>
    <w:p w14:paraId="1AA8F3AA" w14:textId="77777777" w:rsidR="00B86E66" w:rsidRPr="00F45A2C" w:rsidRDefault="00B86E66" w:rsidP="008E28BB">
      <w:pPr>
        <w:widowControl/>
        <w:numPr>
          <w:ilvl w:val="1"/>
          <w:numId w:val="37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Все суммы, полученные </w:t>
      </w:r>
      <w:r w:rsidRPr="00F45A2C">
        <w:rPr>
          <w:b/>
          <w:color w:val="auto"/>
          <w:kern w:val="0"/>
          <w:lang w:val="ru-RU"/>
        </w:rPr>
        <w:t>Турагентом</w:t>
      </w:r>
      <w:r w:rsidRPr="00F45A2C">
        <w:rPr>
          <w:color w:val="auto"/>
          <w:kern w:val="0"/>
          <w:lang w:val="ru-RU"/>
        </w:rPr>
        <w:t xml:space="preserve"> за продажу туристских услуг </w:t>
      </w:r>
      <w:r w:rsidRPr="00F45A2C">
        <w:rPr>
          <w:b/>
          <w:color w:val="auto"/>
          <w:kern w:val="0"/>
          <w:lang w:val="ru-RU"/>
        </w:rPr>
        <w:t>Туроператора</w:t>
      </w:r>
      <w:r w:rsidRPr="00F45A2C">
        <w:rPr>
          <w:color w:val="auto"/>
          <w:kern w:val="0"/>
          <w:lang w:val="ru-RU"/>
        </w:rPr>
        <w:t xml:space="preserve">, а также причитающееся </w:t>
      </w:r>
      <w:r w:rsidRPr="00F45A2C">
        <w:rPr>
          <w:b/>
          <w:color w:val="auto"/>
          <w:kern w:val="0"/>
          <w:lang w:val="ru-RU"/>
        </w:rPr>
        <w:t>Турагенту</w:t>
      </w:r>
      <w:r w:rsidRPr="00F45A2C">
        <w:rPr>
          <w:color w:val="auto"/>
          <w:kern w:val="0"/>
          <w:lang w:val="ru-RU"/>
        </w:rPr>
        <w:t xml:space="preserve"> агентское вознаграждение, в соответствии с условиями настоящего Договора, являются собственностью </w:t>
      </w:r>
      <w:r w:rsidRPr="00F45A2C">
        <w:rPr>
          <w:b/>
          <w:color w:val="auto"/>
          <w:kern w:val="0"/>
          <w:lang w:val="ru-RU"/>
        </w:rPr>
        <w:t>Туроператора</w:t>
      </w:r>
      <w:r w:rsidRPr="00F45A2C">
        <w:rPr>
          <w:color w:val="auto"/>
          <w:kern w:val="0"/>
          <w:lang w:val="ru-RU"/>
        </w:rPr>
        <w:t xml:space="preserve"> и доверены </w:t>
      </w:r>
      <w:r w:rsidRPr="00F45A2C">
        <w:rPr>
          <w:b/>
          <w:color w:val="auto"/>
          <w:kern w:val="0"/>
          <w:lang w:val="ru-RU"/>
        </w:rPr>
        <w:t>Турагенту</w:t>
      </w:r>
      <w:r w:rsidRPr="00F45A2C">
        <w:rPr>
          <w:color w:val="auto"/>
          <w:kern w:val="0"/>
          <w:lang w:val="ru-RU"/>
        </w:rPr>
        <w:t xml:space="preserve"> от имени </w:t>
      </w:r>
      <w:r w:rsidRPr="00F45A2C">
        <w:rPr>
          <w:b/>
          <w:color w:val="auto"/>
          <w:kern w:val="0"/>
          <w:lang w:val="ru-RU"/>
        </w:rPr>
        <w:t>Туроператора</w:t>
      </w:r>
      <w:r w:rsidRPr="00F45A2C">
        <w:rPr>
          <w:color w:val="auto"/>
          <w:kern w:val="0"/>
          <w:lang w:val="ru-RU"/>
        </w:rPr>
        <w:t xml:space="preserve"> на хранение до наступления </w:t>
      </w:r>
      <w:r w:rsidR="00704EF1" w:rsidRPr="00F45A2C">
        <w:rPr>
          <w:color w:val="auto"/>
          <w:kern w:val="0"/>
          <w:lang w:val="ru-RU"/>
        </w:rPr>
        <w:t>момента исполнения обязательств</w:t>
      </w:r>
      <w:r w:rsidRPr="00F45A2C">
        <w:rPr>
          <w:color w:val="auto"/>
          <w:kern w:val="0"/>
          <w:lang w:val="ru-RU"/>
        </w:rPr>
        <w:t>, предусмотре</w:t>
      </w:r>
      <w:r w:rsidR="00704EF1" w:rsidRPr="00F45A2C">
        <w:rPr>
          <w:color w:val="auto"/>
          <w:kern w:val="0"/>
          <w:lang w:val="ru-RU"/>
        </w:rPr>
        <w:t>нных</w:t>
      </w:r>
      <w:r w:rsidRPr="00F45A2C">
        <w:rPr>
          <w:color w:val="auto"/>
          <w:kern w:val="0"/>
          <w:lang w:val="ru-RU"/>
        </w:rPr>
        <w:t xml:space="preserve"> п. 3.1.</w:t>
      </w:r>
      <w:r w:rsidR="00760036" w:rsidRPr="00F45A2C">
        <w:rPr>
          <w:color w:val="auto"/>
          <w:kern w:val="0"/>
          <w:lang w:val="ru-RU"/>
        </w:rPr>
        <w:t xml:space="preserve"> и п.3.2. </w:t>
      </w:r>
      <w:r w:rsidRPr="00F45A2C">
        <w:rPr>
          <w:color w:val="auto"/>
          <w:kern w:val="0"/>
          <w:lang w:val="ru-RU"/>
        </w:rPr>
        <w:t xml:space="preserve">настоящего Договора. </w:t>
      </w:r>
    </w:p>
    <w:p w14:paraId="5E98870A" w14:textId="77777777" w:rsidR="00B86E66" w:rsidRPr="00F45A2C" w:rsidRDefault="00B86E66" w:rsidP="008E28BB">
      <w:pPr>
        <w:widowControl/>
        <w:numPr>
          <w:ilvl w:val="1"/>
          <w:numId w:val="37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Расчеты между сторонами Договора за туристские услуги </w:t>
      </w:r>
      <w:r w:rsidR="007F218D" w:rsidRPr="00F45A2C">
        <w:rPr>
          <w:b/>
          <w:color w:val="auto"/>
          <w:kern w:val="0"/>
          <w:lang w:val="ru-RU"/>
        </w:rPr>
        <w:t>Туроператора</w:t>
      </w:r>
      <w:r w:rsidR="007F218D" w:rsidRPr="00F45A2C">
        <w:rPr>
          <w:color w:val="auto"/>
          <w:kern w:val="0"/>
          <w:lang w:val="ru-RU"/>
        </w:rPr>
        <w:t xml:space="preserve"> </w:t>
      </w:r>
      <w:r w:rsidRPr="00F45A2C">
        <w:rPr>
          <w:color w:val="auto"/>
          <w:kern w:val="0"/>
          <w:lang w:val="ru-RU"/>
        </w:rPr>
        <w:t xml:space="preserve">производятся </w:t>
      </w:r>
      <w:r w:rsidRPr="00F45A2C">
        <w:rPr>
          <w:b/>
          <w:color w:val="auto"/>
          <w:kern w:val="0"/>
          <w:lang w:val="ru-RU"/>
        </w:rPr>
        <w:t>Турагентом</w:t>
      </w:r>
      <w:r w:rsidRPr="00F45A2C">
        <w:rPr>
          <w:color w:val="auto"/>
          <w:kern w:val="0"/>
          <w:lang w:val="ru-RU"/>
        </w:rPr>
        <w:t xml:space="preserve"> в рублях РФ.</w:t>
      </w:r>
    </w:p>
    <w:p w14:paraId="1C817303" w14:textId="77777777" w:rsidR="00B86E66" w:rsidRPr="00F45A2C" w:rsidRDefault="00B86E66" w:rsidP="008E28BB">
      <w:pPr>
        <w:widowControl/>
        <w:numPr>
          <w:ilvl w:val="1"/>
          <w:numId w:val="37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Туроператор</w:t>
      </w:r>
      <w:r w:rsidRPr="00F45A2C">
        <w:rPr>
          <w:color w:val="auto"/>
          <w:kern w:val="0"/>
          <w:lang w:val="ru-RU"/>
        </w:rPr>
        <w:t xml:space="preserve"> по окончанию срока предоставления услуг клиентам (туристам) </w:t>
      </w:r>
      <w:r w:rsidRPr="00F45A2C">
        <w:rPr>
          <w:b/>
          <w:color w:val="auto"/>
          <w:kern w:val="0"/>
          <w:lang w:val="ru-RU"/>
        </w:rPr>
        <w:t>Турагента</w:t>
      </w:r>
      <w:r w:rsidRPr="00F45A2C">
        <w:rPr>
          <w:color w:val="auto"/>
          <w:kern w:val="0"/>
          <w:lang w:val="ru-RU"/>
        </w:rPr>
        <w:t xml:space="preserve"> в течение 5 (пяти) </w:t>
      </w:r>
      <w:r w:rsidR="007F218D" w:rsidRPr="00F45A2C">
        <w:rPr>
          <w:color w:val="auto"/>
          <w:kern w:val="0"/>
          <w:lang w:val="ru-RU"/>
        </w:rPr>
        <w:t xml:space="preserve">рабочих </w:t>
      </w:r>
      <w:r w:rsidRPr="00F45A2C">
        <w:rPr>
          <w:color w:val="auto"/>
          <w:kern w:val="0"/>
          <w:lang w:val="ru-RU"/>
        </w:rPr>
        <w:t>дней нап</w:t>
      </w:r>
      <w:r w:rsidR="00F33BE9" w:rsidRPr="00F45A2C">
        <w:rPr>
          <w:color w:val="auto"/>
          <w:kern w:val="0"/>
          <w:lang w:val="ru-RU"/>
        </w:rPr>
        <w:t xml:space="preserve">равляет последнему Акты выполненных работ </w:t>
      </w:r>
      <w:r w:rsidRPr="00F45A2C">
        <w:rPr>
          <w:color w:val="auto"/>
          <w:kern w:val="0"/>
          <w:lang w:val="ru-RU"/>
        </w:rPr>
        <w:t>за предоставленные туристские услуги.</w:t>
      </w:r>
    </w:p>
    <w:p w14:paraId="2D25EE8B" w14:textId="77777777" w:rsidR="00B86E66" w:rsidRPr="00F45A2C" w:rsidRDefault="00B86E66" w:rsidP="008E28BB">
      <w:pPr>
        <w:widowControl/>
        <w:numPr>
          <w:ilvl w:val="1"/>
          <w:numId w:val="37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 xml:space="preserve">Турагент </w:t>
      </w:r>
      <w:r w:rsidR="00F33BE9" w:rsidRPr="00F45A2C">
        <w:rPr>
          <w:color w:val="auto"/>
          <w:kern w:val="0"/>
          <w:lang w:val="ru-RU"/>
        </w:rPr>
        <w:t xml:space="preserve">в течение 10 (десяти) рабочих </w:t>
      </w:r>
      <w:r w:rsidRPr="00F45A2C">
        <w:rPr>
          <w:color w:val="auto"/>
          <w:kern w:val="0"/>
          <w:lang w:val="ru-RU"/>
        </w:rPr>
        <w:t xml:space="preserve">дней с момента окончания отчетного периода (за отчетный период принимается 1 календарный месяц) направляет </w:t>
      </w:r>
      <w:r w:rsidRPr="00F45A2C">
        <w:rPr>
          <w:b/>
          <w:color w:val="auto"/>
          <w:kern w:val="0"/>
          <w:lang w:val="ru-RU"/>
        </w:rPr>
        <w:t xml:space="preserve">Туроператору </w:t>
      </w:r>
      <w:r w:rsidRPr="00F45A2C">
        <w:rPr>
          <w:color w:val="auto"/>
          <w:kern w:val="0"/>
          <w:lang w:val="ru-RU"/>
        </w:rPr>
        <w:t>на утверждение</w:t>
      </w:r>
      <w:r w:rsidRPr="00F45A2C">
        <w:rPr>
          <w:b/>
          <w:color w:val="auto"/>
          <w:kern w:val="0"/>
          <w:lang w:val="ru-RU"/>
        </w:rPr>
        <w:t xml:space="preserve"> </w:t>
      </w:r>
      <w:r w:rsidR="007F218D" w:rsidRPr="00F45A2C">
        <w:rPr>
          <w:color w:val="auto"/>
          <w:kern w:val="0"/>
          <w:lang w:val="ru-RU"/>
        </w:rPr>
        <w:t>Отчё</w:t>
      </w:r>
      <w:r w:rsidRPr="00F45A2C">
        <w:rPr>
          <w:color w:val="auto"/>
          <w:kern w:val="0"/>
          <w:lang w:val="ru-RU"/>
        </w:rPr>
        <w:t xml:space="preserve">т агента. </w:t>
      </w:r>
    </w:p>
    <w:p w14:paraId="233D03AB" w14:textId="77777777" w:rsidR="00F33BE9" w:rsidRPr="00F45A2C" w:rsidRDefault="006A3F09" w:rsidP="008E28BB">
      <w:pPr>
        <w:widowControl/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ab/>
        <w:t xml:space="preserve">  </w:t>
      </w:r>
      <w:r w:rsidR="00F33BE9" w:rsidRPr="00F45A2C">
        <w:rPr>
          <w:color w:val="auto"/>
          <w:kern w:val="0"/>
          <w:lang w:val="ru-RU"/>
        </w:rPr>
        <w:t xml:space="preserve">В случае непредоставления или несвоевременного предоставления </w:t>
      </w:r>
      <w:r w:rsidR="00F33BE9" w:rsidRPr="00F45A2C">
        <w:rPr>
          <w:b/>
          <w:color w:val="auto"/>
          <w:kern w:val="0"/>
          <w:lang w:val="ru-RU"/>
        </w:rPr>
        <w:t>Турагентом</w:t>
      </w:r>
      <w:r w:rsidR="00F33BE9" w:rsidRPr="00F45A2C">
        <w:rPr>
          <w:color w:val="auto"/>
          <w:kern w:val="0"/>
          <w:lang w:val="ru-RU"/>
        </w:rPr>
        <w:t xml:space="preserve"> </w:t>
      </w:r>
      <w:r w:rsidR="007F218D" w:rsidRPr="00F45A2C">
        <w:rPr>
          <w:color w:val="auto"/>
          <w:kern w:val="0"/>
          <w:lang w:val="ru-RU"/>
        </w:rPr>
        <w:t>О</w:t>
      </w:r>
      <w:r w:rsidR="00F33BE9" w:rsidRPr="00F45A2C">
        <w:rPr>
          <w:color w:val="auto"/>
          <w:kern w:val="0"/>
          <w:lang w:val="ru-RU"/>
        </w:rPr>
        <w:t xml:space="preserve">тчёта агента </w:t>
      </w:r>
      <w:r w:rsidR="00F33BE9" w:rsidRPr="00F45A2C">
        <w:rPr>
          <w:b/>
          <w:color w:val="auto"/>
          <w:kern w:val="0"/>
          <w:lang w:val="ru-RU"/>
        </w:rPr>
        <w:t>Туроператор</w:t>
      </w:r>
      <w:r w:rsidR="00F33BE9" w:rsidRPr="00F45A2C">
        <w:rPr>
          <w:color w:val="auto"/>
          <w:kern w:val="0"/>
          <w:lang w:val="ru-RU"/>
        </w:rPr>
        <w:t xml:space="preserve"> </w:t>
      </w:r>
      <w:r w:rsidR="007F218D" w:rsidRPr="00F45A2C">
        <w:rPr>
          <w:color w:val="auto"/>
          <w:kern w:val="0"/>
          <w:lang w:val="ru-RU"/>
        </w:rPr>
        <w:t xml:space="preserve">считает объём оказанных услуг </w:t>
      </w:r>
      <w:r w:rsidR="007F218D" w:rsidRPr="00F45A2C">
        <w:rPr>
          <w:b/>
          <w:color w:val="auto"/>
          <w:kern w:val="0"/>
          <w:lang w:val="ru-RU"/>
        </w:rPr>
        <w:t>Турагенту</w:t>
      </w:r>
      <w:r w:rsidR="007F218D" w:rsidRPr="00F45A2C">
        <w:rPr>
          <w:color w:val="auto"/>
          <w:kern w:val="0"/>
          <w:lang w:val="ru-RU"/>
        </w:rPr>
        <w:t xml:space="preserve"> за отчётный период за минусом агентского вознаграждения, при этом размер агентского вознаграждения принимается равным 0 (нулю).  </w:t>
      </w:r>
      <w:r w:rsidR="00F33BE9" w:rsidRPr="00F45A2C">
        <w:rPr>
          <w:color w:val="auto"/>
          <w:kern w:val="0"/>
          <w:lang w:val="ru-RU"/>
        </w:rPr>
        <w:t xml:space="preserve"> </w:t>
      </w:r>
    </w:p>
    <w:p w14:paraId="76C2814C" w14:textId="77777777" w:rsidR="00B86E66" w:rsidRPr="00F45A2C" w:rsidRDefault="00F33BE9" w:rsidP="008E28BB">
      <w:pPr>
        <w:widowControl/>
        <w:tabs>
          <w:tab w:val="left" w:pos="567"/>
          <w:tab w:val="left" w:pos="851"/>
        </w:tabs>
        <w:ind w:left="709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При необходимости с</w:t>
      </w:r>
      <w:r w:rsidR="00B86E66" w:rsidRPr="00F45A2C">
        <w:rPr>
          <w:color w:val="auto"/>
          <w:kern w:val="0"/>
          <w:lang w:val="ru-RU"/>
        </w:rPr>
        <w:t xml:space="preserve">тороны Договора до 10 </w:t>
      </w:r>
      <w:r w:rsidR="00760036" w:rsidRPr="00F45A2C">
        <w:rPr>
          <w:color w:val="auto"/>
          <w:kern w:val="0"/>
          <w:lang w:val="ru-RU"/>
        </w:rPr>
        <w:t xml:space="preserve">(десятого) </w:t>
      </w:r>
      <w:r w:rsidR="00704EF1" w:rsidRPr="00F45A2C">
        <w:rPr>
          <w:color w:val="auto"/>
          <w:kern w:val="0"/>
          <w:lang w:val="ru-RU"/>
        </w:rPr>
        <w:t>числа месяца, следующего за отчё</w:t>
      </w:r>
      <w:r w:rsidR="00B86E66" w:rsidRPr="00F45A2C">
        <w:rPr>
          <w:color w:val="auto"/>
          <w:kern w:val="0"/>
          <w:lang w:val="ru-RU"/>
        </w:rPr>
        <w:t xml:space="preserve">тным, подписывают Акт </w:t>
      </w:r>
      <w:r w:rsidRPr="00F45A2C">
        <w:rPr>
          <w:color w:val="auto"/>
          <w:kern w:val="0"/>
          <w:lang w:val="ru-RU"/>
        </w:rPr>
        <w:t>сверки взаимных расчётов</w:t>
      </w:r>
      <w:r w:rsidR="00704EF1" w:rsidRPr="00F45A2C">
        <w:rPr>
          <w:color w:val="auto"/>
          <w:kern w:val="0"/>
          <w:lang w:val="ru-RU"/>
        </w:rPr>
        <w:t>. На основании подписанного А</w:t>
      </w:r>
      <w:r w:rsidR="00B86E66" w:rsidRPr="00F45A2C">
        <w:rPr>
          <w:color w:val="auto"/>
          <w:kern w:val="0"/>
          <w:lang w:val="ru-RU"/>
        </w:rPr>
        <w:t>кта любая из сторон погашает возникшую кредиторскую задолженность в те</w:t>
      </w:r>
      <w:r w:rsidR="00704EF1" w:rsidRPr="00F45A2C">
        <w:rPr>
          <w:color w:val="auto"/>
          <w:kern w:val="0"/>
          <w:lang w:val="ru-RU"/>
        </w:rPr>
        <w:t xml:space="preserve">чение 5 (пяти) банковских дней </w:t>
      </w:r>
      <w:r w:rsidR="00B86E66" w:rsidRPr="00F45A2C">
        <w:rPr>
          <w:color w:val="auto"/>
          <w:kern w:val="0"/>
          <w:lang w:val="ru-RU"/>
        </w:rPr>
        <w:t>или по дополнительному соглашению сторон данная кредиторская задолженность учитывается в последующих расчетах.</w:t>
      </w:r>
    </w:p>
    <w:p w14:paraId="1EE73A12" w14:textId="77777777" w:rsidR="00B86E66" w:rsidRPr="00F45A2C" w:rsidRDefault="00B86E66" w:rsidP="008E28BB">
      <w:pPr>
        <w:widowControl/>
        <w:numPr>
          <w:ilvl w:val="1"/>
          <w:numId w:val="37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В случае задержки </w:t>
      </w:r>
      <w:r w:rsidRPr="00F45A2C">
        <w:rPr>
          <w:b/>
          <w:color w:val="auto"/>
          <w:kern w:val="0"/>
          <w:lang w:val="ru-RU"/>
        </w:rPr>
        <w:t>Турагентом</w:t>
      </w:r>
      <w:r w:rsidRPr="00F45A2C">
        <w:rPr>
          <w:color w:val="auto"/>
          <w:kern w:val="0"/>
          <w:lang w:val="ru-RU"/>
        </w:rPr>
        <w:t xml:space="preserve"> платежей, </w:t>
      </w:r>
      <w:r w:rsidRPr="00F45A2C">
        <w:rPr>
          <w:b/>
          <w:color w:val="auto"/>
          <w:kern w:val="0"/>
          <w:lang w:val="ru-RU"/>
        </w:rPr>
        <w:t>Туроператор</w:t>
      </w:r>
      <w:r w:rsidRPr="00F45A2C">
        <w:rPr>
          <w:color w:val="auto"/>
          <w:kern w:val="0"/>
          <w:lang w:val="ru-RU"/>
        </w:rPr>
        <w:t xml:space="preserve"> вправе взимать пени в размере </w:t>
      </w:r>
      <w:r w:rsidRPr="00F45A2C">
        <w:rPr>
          <w:b/>
          <w:color w:val="auto"/>
          <w:kern w:val="0"/>
          <w:lang w:val="ru-RU"/>
        </w:rPr>
        <w:t>0,05</w:t>
      </w:r>
      <w:r w:rsidRPr="00F45A2C">
        <w:rPr>
          <w:color w:val="auto"/>
          <w:kern w:val="0"/>
          <w:lang w:val="ru-RU"/>
        </w:rPr>
        <w:t>% от общей суммы платежа з</w:t>
      </w:r>
      <w:r w:rsidR="00704EF1" w:rsidRPr="00F45A2C">
        <w:rPr>
          <w:color w:val="auto"/>
          <w:kern w:val="0"/>
          <w:lang w:val="ru-RU"/>
        </w:rPr>
        <w:t>а каждый просроченный рабочий</w:t>
      </w:r>
      <w:r w:rsidRPr="00F45A2C">
        <w:rPr>
          <w:color w:val="auto"/>
          <w:kern w:val="0"/>
          <w:lang w:val="ru-RU"/>
        </w:rPr>
        <w:t xml:space="preserve"> день.  </w:t>
      </w:r>
    </w:p>
    <w:p w14:paraId="27AB88F3" w14:textId="77777777" w:rsidR="00B86E66" w:rsidRPr="00F45A2C" w:rsidRDefault="008E28BB" w:rsidP="008E28BB">
      <w:pPr>
        <w:widowControl/>
        <w:numPr>
          <w:ilvl w:val="0"/>
          <w:numId w:val="38"/>
        </w:numPr>
        <w:tabs>
          <w:tab w:val="left" w:pos="567"/>
        </w:tabs>
        <w:spacing w:before="120"/>
        <w:ind w:left="709" w:hanging="425"/>
        <w:jc w:val="both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Ответственность сторон</w:t>
      </w:r>
    </w:p>
    <w:p w14:paraId="7AB1A5E5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kern w:val="0"/>
          <w:lang w:val="ru-RU"/>
        </w:rPr>
        <w:t>Стороны несут ответственность за неисполнение или ненадлежащее исполнение своих обязательств по Договору в соответствии с условиями последнего, а в части, не урегулированной Договором – в соответствии с законодательством Российской Федерации.</w:t>
      </w:r>
      <w:r w:rsidRPr="00F45A2C">
        <w:rPr>
          <w:b/>
          <w:color w:val="auto"/>
          <w:spacing w:val="1"/>
          <w:kern w:val="0"/>
          <w:lang w:val="ru-RU"/>
        </w:rPr>
        <w:t xml:space="preserve"> Туроператор</w:t>
      </w:r>
      <w:r w:rsidRPr="00F45A2C">
        <w:rPr>
          <w:color w:val="auto"/>
          <w:spacing w:val="1"/>
          <w:kern w:val="0"/>
          <w:lang w:val="ru-RU"/>
        </w:rPr>
        <w:t xml:space="preserve"> не несет ответственности за несоответствие предоставленных услуг ожиданиям туристов </w:t>
      </w:r>
      <w:r w:rsidRPr="00F45A2C">
        <w:rPr>
          <w:b/>
          <w:color w:val="auto"/>
          <w:spacing w:val="1"/>
          <w:kern w:val="0"/>
          <w:lang w:val="ru-RU"/>
        </w:rPr>
        <w:t>Турагента</w:t>
      </w:r>
      <w:r w:rsidRPr="00F45A2C">
        <w:rPr>
          <w:color w:val="auto"/>
          <w:spacing w:val="1"/>
          <w:kern w:val="0"/>
          <w:lang w:val="ru-RU"/>
        </w:rPr>
        <w:t>.</w:t>
      </w:r>
    </w:p>
    <w:p w14:paraId="0C36374F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В случае частичной или полной аннуляции </w:t>
      </w:r>
      <w:r w:rsidRPr="00F45A2C">
        <w:rPr>
          <w:b/>
          <w:color w:val="auto"/>
          <w:kern w:val="0"/>
          <w:lang w:val="ru-RU"/>
        </w:rPr>
        <w:t>Турагентом</w:t>
      </w:r>
      <w:r w:rsidRPr="00F45A2C">
        <w:rPr>
          <w:color w:val="auto"/>
          <w:kern w:val="0"/>
          <w:lang w:val="ru-RU"/>
        </w:rPr>
        <w:t xml:space="preserve"> заявленного объема услуг, </w:t>
      </w:r>
      <w:r w:rsidRPr="00F45A2C">
        <w:rPr>
          <w:b/>
          <w:color w:val="auto"/>
          <w:kern w:val="0"/>
          <w:lang w:val="ru-RU"/>
        </w:rPr>
        <w:t>Туроператор</w:t>
      </w:r>
      <w:r w:rsidRPr="00F45A2C">
        <w:rPr>
          <w:color w:val="auto"/>
          <w:kern w:val="0"/>
          <w:lang w:val="ru-RU"/>
        </w:rPr>
        <w:t xml:space="preserve"> вправе применить неустойку, равную фактически понесенным затратам последнего, но не более: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952"/>
        <w:gridCol w:w="4829"/>
      </w:tblGrid>
      <w:tr w:rsidR="00F45A2C" w:rsidRPr="00F45A2C" w14:paraId="72827B74" w14:textId="77777777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16F48195" w14:textId="74AA7EEA" w:rsidR="00B86E66" w:rsidRPr="00F45A2C" w:rsidRDefault="00765A65" w:rsidP="008E28BB">
            <w:pPr>
              <w:widowControl/>
              <w:tabs>
                <w:tab w:val="left" w:pos="-959"/>
              </w:tabs>
              <w:ind w:left="709" w:hanging="425"/>
              <w:jc w:val="both"/>
              <w:rPr>
                <w:color w:val="auto"/>
                <w:kern w:val="0"/>
                <w:sz w:val="18"/>
                <w:szCs w:val="18"/>
                <w:lang w:val="ru-RU"/>
              </w:rPr>
            </w:pP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- 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менее, чем за </w:t>
            </w:r>
            <w:r w:rsidR="00FF2DE5">
              <w:rPr>
                <w:b/>
                <w:color w:val="auto"/>
                <w:kern w:val="0"/>
                <w:sz w:val="18"/>
                <w:szCs w:val="18"/>
                <w:lang w:val="ru-RU"/>
              </w:rPr>
              <w:t>14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>(</w:t>
            </w:r>
            <w:r w:rsidR="00FF2DE5">
              <w:rPr>
                <w:color w:val="auto"/>
                <w:kern w:val="0"/>
                <w:sz w:val="18"/>
                <w:szCs w:val="18"/>
                <w:lang w:val="ru-RU"/>
              </w:rPr>
              <w:t>четырнадцать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) 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>дней до начала обслуживания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3D1BE73A" w14:textId="77777777" w:rsidR="00B86E66" w:rsidRPr="00F45A2C" w:rsidRDefault="00B86E66" w:rsidP="008E28BB">
            <w:pPr>
              <w:widowControl/>
              <w:tabs>
                <w:tab w:val="left" w:pos="-108"/>
              </w:tabs>
              <w:ind w:left="709" w:hanging="425"/>
              <w:jc w:val="both"/>
              <w:rPr>
                <w:b/>
                <w:color w:val="auto"/>
                <w:kern w:val="0"/>
                <w:sz w:val="18"/>
                <w:szCs w:val="18"/>
                <w:lang w:val="ru-RU"/>
              </w:rPr>
            </w:pPr>
            <w:r w:rsidRPr="00F45A2C">
              <w:rPr>
                <w:b/>
                <w:color w:val="auto"/>
                <w:kern w:val="0"/>
                <w:sz w:val="18"/>
                <w:szCs w:val="18"/>
                <w:lang w:val="ru-RU"/>
              </w:rPr>
              <w:t>25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% от стоимости </w:t>
            </w:r>
            <w:proofErr w:type="spellStart"/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>аннуляционного</w:t>
            </w:r>
            <w:proofErr w:type="spellEnd"/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объема;</w:t>
            </w:r>
          </w:p>
        </w:tc>
      </w:tr>
      <w:tr w:rsidR="00F45A2C" w:rsidRPr="00F45A2C" w14:paraId="0DF1C029" w14:textId="77777777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12C6F3C0" w14:textId="6838C17C" w:rsidR="00B86E66" w:rsidRPr="00F45A2C" w:rsidRDefault="00765A65" w:rsidP="008E28BB">
            <w:pPr>
              <w:widowControl/>
              <w:tabs>
                <w:tab w:val="left" w:pos="-959"/>
              </w:tabs>
              <w:ind w:left="709" w:hanging="425"/>
              <w:jc w:val="both"/>
              <w:rPr>
                <w:color w:val="auto"/>
                <w:kern w:val="0"/>
                <w:sz w:val="18"/>
                <w:szCs w:val="18"/>
                <w:lang w:val="ru-RU"/>
              </w:rPr>
            </w:pP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- 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менее, чем за </w:t>
            </w:r>
            <w:r w:rsidR="00FF2DE5">
              <w:rPr>
                <w:b/>
                <w:color w:val="auto"/>
                <w:kern w:val="0"/>
                <w:sz w:val="18"/>
                <w:szCs w:val="18"/>
                <w:lang w:val="ru-RU"/>
              </w:rPr>
              <w:t>10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>(</w:t>
            </w:r>
            <w:r w:rsidR="00FF2DE5">
              <w:rPr>
                <w:color w:val="auto"/>
                <w:kern w:val="0"/>
                <w:sz w:val="18"/>
                <w:szCs w:val="18"/>
                <w:lang w:val="ru-RU"/>
              </w:rPr>
              <w:t>десять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) 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>дн</w:t>
            </w:r>
            <w:r w:rsidR="00FF2DE5">
              <w:rPr>
                <w:color w:val="auto"/>
                <w:kern w:val="0"/>
                <w:sz w:val="18"/>
                <w:szCs w:val="18"/>
                <w:lang w:val="ru-RU"/>
              </w:rPr>
              <w:t>ей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до начала обслуживания  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7581C1B9" w14:textId="77777777" w:rsidR="00B86E66" w:rsidRPr="00F45A2C" w:rsidRDefault="00B86E66" w:rsidP="008E28BB">
            <w:pPr>
              <w:widowControl/>
              <w:tabs>
                <w:tab w:val="left" w:pos="-108"/>
              </w:tabs>
              <w:ind w:left="709" w:hanging="425"/>
              <w:jc w:val="both"/>
              <w:rPr>
                <w:b/>
                <w:color w:val="auto"/>
                <w:kern w:val="0"/>
                <w:sz w:val="18"/>
                <w:szCs w:val="18"/>
                <w:lang w:val="ru-RU"/>
              </w:rPr>
            </w:pPr>
            <w:r w:rsidRPr="00F45A2C">
              <w:rPr>
                <w:b/>
                <w:color w:val="auto"/>
                <w:kern w:val="0"/>
                <w:sz w:val="18"/>
                <w:szCs w:val="18"/>
                <w:lang w:val="ru-RU"/>
              </w:rPr>
              <w:t>50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% от стоимости </w:t>
            </w:r>
            <w:proofErr w:type="spellStart"/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>аннуляционного</w:t>
            </w:r>
            <w:proofErr w:type="spellEnd"/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объема;</w:t>
            </w:r>
          </w:p>
        </w:tc>
      </w:tr>
      <w:tr w:rsidR="00F45A2C" w:rsidRPr="00F45A2C" w14:paraId="38F73B36" w14:textId="77777777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0E659261" w14:textId="6C14DD8F" w:rsidR="00B86E66" w:rsidRPr="00F45A2C" w:rsidRDefault="00765A65" w:rsidP="008E28BB">
            <w:pPr>
              <w:widowControl/>
              <w:tabs>
                <w:tab w:val="left" w:pos="-959"/>
              </w:tabs>
              <w:ind w:left="709" w:hanging="425"/>
              <w:jc w:val="both"/>
              <w:rPr>
                <w:color w:val="auto"/>
                <w:kern w:val="0"/>
                <w:sz w:val="18"/>
                <w:szCs w:val="18"/>
                <w:lang w:val="ru-RU"/>
              </w:rPr>
            </w:pP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- 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менее, чем за </w:t>
            </w:r>
            <w:r w:rsidR="00FF2DE5">
              <w:rPr>
                <w:b/>
                <w:color w:val="auto"/>
                <w:kern w:val="0"/>
                <w:sz w:val="18"/>
                <w:szCs w:val="18"/>
                <w:lang w:val="ru-RU"/>
              </w:rPr>
              <w:t>5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>(</w:t>
            </w:r>
            <w:r w:rsidR="00FF2DE5">
              <w:rPr>
                <w:color w:val="auto"/>
                <w:kern w:val="0"/>
                <w:sz w:val="18"/>
                <w:szCs w:val="18"/>
                <w:lang w:val="ru-RU"/>
              </w:rPr>
              <w:t>пять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) 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>д</w:t>
            </w:r>
            <w:r w:rsidR="00FF2DE5">
              <w:rPr>
                <w:color w:val="auto"/>
                <w:kern w:val="0"/>
                <w:sz w:val="18"/>
                <w:szCs w:val="18"/>
                <w:lang w:val="ru-RU"/>
              </w:rPr>
              <w:t>ней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до начала обслуживания  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69AD5087" w14:textId="77777777" w:rsidR="00B86E66" w:rsidRPr="00F45A2C" w:rsidRDefault="00B86E66" w:rsidP="008E28BB">
            <w:pPr>
              <w:widowControl/>
              <w:tabs>
                <w:tab w:val="left" w:pos="-108"/>
              </w:tabs>
              <w:ind w:left="709" w:hanging="425"/>
              <w:jc w:val="both"/>
              <w:rPr>
                <w:b/>
                <w:color w:val="auto"/>
                <w:kern w:val="0"/>
                <w:sz w:val="18"/>
                <w:szCs w:val="18"/>
                <w:lang w:val="ru-RU"/>
              </w:rPr>
            </w:pPr>
            <w:r w:rsidRPr="00F45A2C">
              <w:rPr>
                <w:b/>
                <w:color w:val="auto"/>
                <w:kern w:val="0"/>
                <w:sz w:val="18"/>
                <w:szCs w:val="18"/>
                <w:lang w:val="ru-RU"/>
              </w:rPr>
              <w:t>75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% от стоимости </w:t>
            </w:r>
            <w:proofErr w:type="spellStart"/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>аннуляционного</w:t>
            </w:r>
            <w:proofErr w:type="spellEnd"/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объема;</w:t>
            </w:r>
          </w:p>
        </w:tc>
      </w:tr>
      <w:tr w:rsidR="00F45A2C" w:rsidRPr="00F45A2C" w14:paraId="5CECE083" w14:textId="77777777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14:paraId="7FA75D3B" w14:textId="648D5F27" w:rsidR="00B86E66" w:rsidRPr="00F45A2C" w:rsidRDefault="00765A65" w:rsidP="008E28BB">
            <w:pPr>
              <w:widowControl/>
              <w:tabs>
                <w:tab w:val="left" w:pos="-959"/>
              </w:tabs>
              <w:ind w:left="709" w:hanging="425"/>
              <w:jc w:val="both"/>
              <w:rPr>
                <w:color w:val="auto"/>
                <w:kern w:val="0"/>
                <w:sz w:val="18"/>
                <w:szCs w:val="18"/>
                <w:lang w:val="ru-RU"/>
              </w:rPr>
            </w:pP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-</w:t>
            </w:r>
            <w:r w:rsidR="00A23E4C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менее, чем за</w:t>
            </w:r>
            <w:r w:rsidR="00A23E4C">
              <w:rPr>
                <w:color w:val="auto"/>
                <w:kern w:val="0"/>
                <w:sz w:val="18"/>
                <w:szCs w:val="18"/>
                <w:lang w:val="ru-RU"/>
              </w:rPr>
              <w:t xml:space="preserve"> 3</w:t>
            </w:r>
            <w:r w:rsidR="00A23E4C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(</w:t>
            </w:r>
            <w:r w:rsidR="00A23E4C">
              <w:rPr>
                <w:color w:val="auto"/>
                <w:kern w:val="0"/>
                <w:sz w:val="18"/>
                <w:szCs w:val="18"/>
                <w:lang w:val="ru-RU"/>
              </w:rPr>
              <w:t>три</w:t>
            </w:r>
            <w:r w:rsidR="00A23E4C" w:rsidRPr="00F45A2C">
              <w:rPr>
                <w:color w:val="auto"/>
                <w:kern w:val="0"/>
                <w:sz w:val="18"/>
                <w:szCs w:val="18"/>
                <w:lang w:val="ru-RU"/>
              </w:rPr>
              <w:t>) д</w:t>
            </w:r>
            <w:r w:rsidR="00A23E4C">
              <w:rPr>
                <w:color w:val="auto"/>
                <w:kern w:val="0"/>
                <w:sz w:val="18"/>
                <w:szCs w:val="18"/>
                <w:lang w:val="ru-RU"/>
              </w:rPr>
              <w:t>ня</w:t>
            </w:r>
            <w:r w:rsidR="00A23E4C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до начала обслуживания</w:t>
            </w:r>
            <w:r w:rsidR="00A23E4C">
              <w:rPr>
                <w:color w:val="auto"/>
                <w:kern w:val="0"/>
                <w:sz w:val="18"/>
                <w:szCs w:val="18"/>
                <w:lang w:val="ru-RU"/>
              </w:rPr>
              <w:t xml:space="preserve"> </w:t>
            </w:r>
            <w:proofErr w:type="gramStart"/>
            <w:r w:rsidR="00A23E4C">
              <w:rPr>
                <w:color w:val="auto"/>
                <w:kern w:val="0"/>
                <w:sz w:val="18"/>
                <w:szCs w:val="18"/>
                <w:lang w:val="ru-RU"/>
              </w:rPr>
              <w:t>и</w:t>
            </w:r>
            <w:r w:rsidR="00A23E4C" w:rsidRPr="00F45A2C">
              <w:rPr>
                <w:color w:val="auto"/>
                <w:kern w:val="0"/>
                <w:sz w:val="18"/>
                <w:szCs w:val="18"/>
                <w:lang w:val="ru-RU"/>
              </w:rPr>
              <w:t xml:space="preserve">  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>не</w:t>
            </w:r>
            <w:proofErr w:type="gramEnd"/>
            <w:r w:rsidR="00A23E4C">
              <w:rPr>
                <w:color w:val="auto"/>
                <w:kern w:val="0"/>
                <w:sz w:val="18"/>
                <w:szCs w:val="18"/>
                <w:lang w:val="ru-RU"/>
              </w:rPr>
              <w:t xml:space="preserve"> </w:t>
            </w:r>
            <w:r w:rsidR="00B86E66" w:rsidRPr="00F45A2C">
              <w:rPr>
                <w:color w:val="auto"/>
                <w:kern w:val="0"/>
                <w:sz w:val="18"/>
                <w:szCs w:val="18"/>
                <w:lang w:val="ru-RU"/>
              </w:rPr>
              <w:t>прибытие туристов к месту начала обслуживания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14:paraId="52B09FBC" w14:textId="77777777" w:rsidR="00B86E66" w:rsidRPr="00F45A2C" w:rsidRDefault="00B86E66" w:rsidP="008E28BB">
            <w:pPr>
              <w:widowControl/>
              <w:tabs>
                <w:tab w:val="left" w:pos="-108"/>
              </w:tabs>
              <w:ind w:left="709" w:hanging="425"/>
              <w:jc w:val="both"/>
              <w:rPr>
                <w:b/>
                <w:color w:val="auto"/>
                <w:kern w:val="0"/>
                <w:sz w:val="18"/>
                <w:szCs w:val="18"/>
                <w:lang w:val="ru-RU"/>
              </w:rPr>
            </w:pPr>
            <w:r w:rsidRPr="00F45A2C">
              <w:rPr>
                <w:b/>
                <w:color w:val="auto"/>
                <w:kern w:val="0"/>
                <w:sz w:val="18"/>
                <w:szCs w:val="18"/>
                <w:lang w:val="ru-RU"/>
              </w:rPr>
              <w:t>100</w:t>
            </w:r>
            <w:r w:rsidRPr="00F45A2C">
              <w:rPr>
                <w:color w:val="auto"/>
                <w:kern w:val="0"/>
                <w:sz w:val="18"/>
                <w:szCs w:val="18"/>
                <w:lang w:val="ru-RU"/>
              </w:rPr>
              <w:t>% от стоимости аннулированного объема.</w:t>
            </w:r>
          </w:p>
        </w:tc>
      </w:tr>
    </w:tbl>
    <w:p w14:paraId="066DED0A" w14:textId="77777777" w:rsidR="00B86E66" w:rsidRPr="00F45A2C" w:rsidRDefault="006129F5" w:rsidP="008E28BB">
      <w:pPr>
        <w:widowControl/>
        <w:tabs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ab/>
      </w:r>
      <w:r w:rsidR="00AF121A" w:rsidRPr="00F45A2C">
        <w:rPr>
          <w:color w:val="auto"/>
          <w:kern w:val="0"/>
          <w:lang w:val="ru-RU"/>
        </w:rPr>
        <w:t xml:space="preserve">Указанные размеры фактических затрат являются ориентировочными и окончательно определяются </w:t>
      </w:r>
      <w:r w:rsidR="006B73D3" w:rsidRPr="00F45A2C">
        <w:rPr>
          <w:color w:val="auto"/>
          <w:kern w:val="0"/>
          <w:lang w:val="ru-RU"/>
        </w:rPr>
        <w:t xml:space="preserve">в каждом конкретном случае. </w:t>
      </w:r>
    </w:p>
    <w:p w14:paraId="422B5E3E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При изменении </w:t>
      </w:r>
      <w:r w:rsidRPr="00F45A2C">
        <w:rPr>
          <w:b/>
          <w:color w:val="auto"/>
          <w:kern w:val="0"/>
          <w:lang w:val="ru-RU"/>
        </w:rPr>
        <w:t>Туроператором</w:t>
      </w:r>
      <w:r w:rsidRPr="00F45A2C">
        <w:rPr>
          <w:color w:val="auto"/>
          <w:kern w:val="0"/>
          <w:lang w:val="ru-RU"/>
        </w:rPr>
        <w:t xml:space="preserve"> заранее оговоренных условий тура и последующим за этим отказом клиента (туриста) от поездки, а также отказе туриста от замены тура с прежними или лучшими условиями - </w:t>
      </w:r>
      <w:r w:rsidRPr="00F45A2C">
        <w:rPr>
          <w:b/>
          <w:color w:val="auto"/>
          <w:kern w:val="0"/>
          <w:lang w:val="ru-RU"/>
        </w:rPr>
        <w:t>Туроператор</w:t>
      </w:r>
      <w:r w:rsidRPr="00F45A2C">
        <w:rPr>
          <w:color w:val="auto"/>
          <w:kern w:val="0"/>
          <w:lang w:val="ru-RU"/>
        </w:rPr>
        <w:t xml:space="preserve"> возвращает </w:t>
      </w:r>
      <w:r w:rsidRPr="00F45A2C">
        <w:rPr>
          <w:b/>
          <w:color w:val="auto"/>
          <w:kern w:val="0"/>
          <w:lang w:val="ru-RU"/>
        </w:rPr>
        <w:t>Турагенту</w:t>
      </w:r>
      <w:r w:rsidRPr="00F45A2C">
        <w:rPr>
          <w:color w:val="auto"/>
          <w:kern w:val="0"/>
          <w:lang w:val="ru-RU"/>
        </w:rPr>
        <w:t xml:space="preserve"> всю оплаченную стоимость.</w:t>
      </w:r>
    </w:p>
    <w:p w14:paraId="14CB408D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Туроператор</w:t>
      </w:r>
      <w:r w:rsidRPr="00F45A2C">
        <w:rPr>
          <w:color w:val="auto"/>
          <w:kern w:val="0"/>
          <w:lang w:val="ru-RU"/>
        </w:rPr>
        <w:t xml:space="preserve"> не возвращает </w:t>
      </w:r>
      <w:r w:rsidRPr="00F45A2C">
        <w:rPr>
          <w:b/>
          <w:color w:val="auto"/>
          <w:kern w:val="0"/>
          <w:lang w:val="ru-RU"/>
        </w:rPr>
        <w:t>Турагенту</w:t>
      </w:r>
      <w:r w:rsidRPr="00F45A2C">
        <w:rPr>
          <w:color w:val="auto"/>
          <w:kern w:val="0"/>
          <w:lang w:val="ru-RU"/>
        </w:rPr>
        <w:t xml:space="preserve"> стоимость услуг, оплаченных по путевке, но не востребованных клиентом (туристом) в поездке по его инициативе или вине. </w:t>
      </w:r>
    </w:p>
    <w:p w14:paraId="54781466" w14:textId="77777777" w:rsidR="00B86E66" w:rsidRPr="00F45A2C" w:rsidRDefault="00B86E66" w:rsidP="008E28BB">
      <w:pPr>
        <w:numPr>
          <w:ilvl w:val="1"/>
          <w:numId w:val="38"/>
        </w:numPr>
        <w:shd w:val="clear" w:color="auto" w:fill="FFFFFF"/>
        <w:tabs>
          <w:tab w:val="left" w:pos="0"/>
          <w:tab w:val="left" w:pos="567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lang w:val="ru-RU"/>
        </w:rPr>
        <w:t xml:space="preserve">Стороны освобождаются от ответственности за неисполнение или ненадлежащее исполнение обязательств по </w:t>
      </w:r>
      <w:r w:rsidRPr="00F45A2C">
        <w:rPr>
          <w:color w:val="auto"/>
          <w:spacing w:val="-1"/>
          <w:lang w:val="ru-RU"/>
        </w:rPr>
        <w:t xml:space="preserve">Договору, если докажут, что это было вызвано возникновением обстоятельств непреодолимой силы (война, стихийные бедствия, решения органов государственной власти и управления, ДТП, а также другие обстоятельства, не зависящие от воли </w:t>
      </w:r>
      <w:r w:rsidRPr="00F45A2C">
        <w:rPr>
          <w:color w:val="auto"/>
          <w:spacing w:val="-3"/>
          <w:lang w:val="ru-RU"/>
        </w:rPr>
        <w:t xml:space="preserve">сторон и не поддающиеся их контролю). </w:t>
      </w:r>
      <w:r w:rsidRPr="00F45A2C">
        <w:rPr>
          <w:color w:val="auto"/>
          <w:spacing w:val="-4"/>
          <w:lang w:val="ru-RU"/>
        </w:rPr>
        <w:t xml:space="preserve">Стороны обязаны уведомлять друг друга о возникновении обстоятельств непреодолимой силы не позднее 3 (трех) </w:t>
      </w:r>
      <w:r w:rsidRPr="00F45A2C">
        <w:rPr>
          <w:color w:val="auto"/>
          <w:spacing w:val="-3"/>
          <w:lang w:val="ru-RU"/>
        </w:rPr>
        <w:t>рабочих дней с того момента, когда информирующая сторона узнала об их возникновении.</w:t>
      </w:r>
    </w:p>
    <w:p w14:paraId="1DB36938" w14:textId="77777777" w:rsidR="00B86E66" w:rsidRPr="00F45A2C" w:rsidRDefault="00B86E66" w:rsidP="008E28BB">
      <w:pPr>
        <w:numPr>
          <w:ilvl w:val="1"/>
          <w:numId w:val="38"/>
        </w:numPr>
        <w:shd w:val="clear" w:color="auto" w:fill="FFFFFF"/>
        <w:tabs>
          <w:tab w:val="left" w:pos="0"/>
          <w:tab w:val="left" w:pos="567"/>
        </w:tabs>
        <w:ind w:left="709" w:hanging="425"/>
        <w:jc w:val="both"/>
        <w:rPr>
          <w:color w:val="auto"/>
          <w:lang w:val="ru-RU"/>
        </w:rPr>
      </w:pPr>
      <w:r w:rsidRPr="00F45A2C">
        <w:rPr>
          <w:b/>
          <w:color w:val="auto"/>
          <w:spacing w:val="-3"/>
          <w:lang w:val="ru-RU"/>
        </w:rPr>
        <w:t>Турагент</w:t>
      </w:r>
      <w:r w:rsidRPr="00F45A2C">
        <w:rPr>
          <w:color w:val="auto"/>
          <w:spacing w:val="-3"/>
          <w:lang w:val="ru-RU"/>
        </w:rPr>
        <w:t xml:space="preserve"> несет ответственност</w:t>
      </w:r>
      <w:r w:rsidR="00760036" w:rsidRPr="00F45A2C">
        <w:rPr>
          <w:color w:val="auto"/>
          <w:spacing w:val="-3"/>
          <w:lang w:val="ru-RU"/>
        </w:rPr>
        <w:t xml:space="preserve">ь за предоставление </w:t>
      </w:r>
      <w:r w:rsidR="0024175C" w:rsidRPr="00F45A2C">
        <w:rPr>
          <w:b/>
          <w:color w:val="auto"/>
          <w:spacing w:val="-3"/>
          <w:lang w:val="ru-RU"/>
        </w:rPr>
        <w:t>Туроператору</w:t>
      </w:r>
      <w:r w:rsidR="00F33BE9" w:rsidRPr="00F45A2C">
        <w:rPr>
          <w:color w:val="auto"/>
          <w:spacing w:val="-3"/>
          <w:lang w:val="ru-RU"/>
        </w:rPr>
        <w:t xml:space="preserve"> </w:t>
      </w:r>
      <w:r w:rsidR="00760036" w:rsidRPr="00F45A2C">
        <w:rPr>
          <w:color w:val="auto"/>
          <w:spacing w:val="-3"/>
          <w:lang w:val="ru-RU"/>
        </w:rPr>
        <w:t>недостоверных</w:t>
      </w:r>
      <w:r w:rsidRPr="00F45A2C">
        <w:rPr>
          <w:color w:val="auto"/>
          <w:spacing w:val="-3"/>
          <w:lang w:val="ru-RU"/>
        </w:rPr>
        <w:t xml:space="preserve"> или неполных паспортных данных туристов </w:t>
      </w:r>
      <w:r w:rsidRPr="00F45A2C">
        <w:rPr>
          <w:color w:val="auto"/>
          <w:lang w:val="ru-RU"/>
        </w:rPr>
        <w:t>(фамилия, имя, отчество, дата рождения, серия и номер паспорта) для оформления страхов</w:t>
      </w:r>
      <w:r w:rsidR="00760036" w:rsidRPr="00F45A2C">
        <w:rPr>
          <w:color w:val="auto"/>
          <w:lang w:val="ru-RU"/>
        </w:rPr>
        <w:t xml:space="preserve">ого полиса на срок проведения </w:t>
      </w:r>
      <w:r w:rsidRPr="00F45A2C">
        <w:rPr>
          <w:color w:val="auto"/>
          <w:lang w:val="ru-RU"/>
        </w:rPr>
        <w:t xml:space="preserve">тура, что в результате выразилось в </w:t>
      </w:r>
      <w:r w:rsidR="00F33BE9" w:rsidRPr="00F45A2C">
        <w:rPr>
          <w:color w:val="auto"/>
          <w:lang w:val="ru-RU"/>
        </w:rPr>
        <w:t xml:space="preserve">его </w:t>
      </w:r>
      <w:r w:rsidRPr="00F45A2C">
        <w:rPr>
          <w:color w:val="auto"/>
          <w:lang w:val="ru-RU"/>
        </w:rPr>
        <w:t>неправильном оформлении.</w:t>
      </w:r>
    </w:p>
    <w:p w14:paraId="06D84CDC" w14:textId="77777777" w:rsidR="00B86E66" w:rsidRPr="00F45A2C" w:rsidRDefault="00B86E66" w:rsidP="008E28BB">
      <w:pPr>
        <w:numPr>
          <w:ilvl w:val="1"/>
          <w:numId w:val="38"/>
        </w:numPr>
        <w:shd w:val="clear" w:color="auto" w:fill="FFFFFF"/>
        <w:tabs>
          <w:tab w:val="left" w:pos="0"/>
          <w:tab w:val="left" w:pos="567"/>
        </w:tabs>
        <w:ind w:left="709" w:hanging="425"/>
        <w:jc w:val="both"/>
        <w:rPr>
          <w:color w:val="auto"/>
          <w:lang w:val="ru-RU"/>
        </w:rPr>
      </w:pPr>
      <w:r w:rsidRPr="00F45A2C">
        <w:rPr>
          <w:b/>
          <w:color w:val="auto"/>
          <w:lang w:val="ru-RU"/>
        </w:rPr>
        <w:t>Туроператор</w:t>
      </w:r>
      <w:r w:rsidRPr="00F45A2C">
        <w:rPr>
          <w:color w:val="auto"/>
          <w:lang w:val="ru-RU"/>
        </w:rPr>
        <w:t xml:space="preserve"> не несет ответ</w:t>
      </w:r>
      <w:r w:rsidR="00760036" w:rsidRPr="00F45A2C">
        <w:rPr>
          <w:color w:val="auto"/>
          <w:lang w:val="ru-RU"/>
        </w:rPr>
        <w:t>ственность перед туристом за не</w:t>
      </w:r>
      <w:r w:rsidRPr="00F45A2C">
        <w:rPr>
          <w:color w:val="auto"/>
          <w:lang w:val="ru-RU"/>
        </w:rPr>
        <w:t>предоставление или предоставление недостоверной информации Турагентом туристу о турпродукте, его потребительских свойствах, а т</w:t>
      </w:r>
      <w:r w:rsidR="006129F5" w:rsidRPr="00F45A2C">
        <w:rPr>
          <w:color w:val="auto"/>
          <w:lang w:val="ru-RU"/>
        </w:rPr>
        <w:t>акже информации, указанной 2.3.8</w:t>
      </w:r>
      <w:r w:rsidRPr="00F45A2C">
        <w:rPr>
          <w:color w:val="auto"/>
          <w:lang w:val="ru-RU"/>
        </w:rPr>
        <w:t>. настоящего Договора.</w:t>
      </w:r>
    </w:p>
    <w:p w14:paraId="33093A49" w14:textId="77777777" w:rsidR="00B86E66" w:rsidRPr="00F45A2C" w:rsidRDefault="00B86E66" w:rsidP="008E28BB">
      <w:pPr>
        <w:numPr>
          <w:ilvl w:val="1"/>
          <w:numId w:val="38"/>
        </w:numPr>
        <w:shd w:val="clear" w:color="auto" w:fill="FFFFFF"/>
        <w:tabs>
          <w:tab w:val="left" w:pos="0"/>
          <w:tab w:val="left" w:pos="567"/>
        </w:tabs>
        <w:ind w:left="709" w:hanging="425"/>
        <w:jc w:val="both"/>
        <w:rPr>
          <w:color w:val="auto"/>
          <w:lang w:val="ru-RU"/>
        </w:rPr>
      </w:pPr>
      <w:r w:rsidRPr="00F45A2C">
        <w:rPr>
          <w:b/>
          <w:color w:val="auto"/>
          <w:spacing w:val="-3"/>
          <w:lang w:val="ru-RU"/>
        </w:rPr>
        <w:t xml:space="preserve">Турагент </w:t>
      </w:r>
      <w:r w:rsidRPr="00F45A2C">
        <w:rPr>
          <w:rFonts w:eastAsia="Courier New"/>
          <w:color w:val="auto"/>
          <w:lang w:val="ru-RU"/>
        </w:rPr>
        <w:t xml:space="preserve">несет ответственность в размере убытков, возмещенных </w:t>
      </w:r>
      <w:r w:rsidRPr="00F45A2C">
        <w:rPr>
          <w:rFonts w:eastAsia="Courier New"/>
          <w:b/>
          <w:color w:val="auto"/>
          <w:lang w:val="ru-RU"/>
        </w:rPr>
        <w:t>Туроператором</w:t>
      </w:r>
      <w:r w:rsidRPr="00F45A2C">
        <w:rPr>
          <w:rFonts w:eastAsia="Courier New"/>
          <w:color w:val="auto"/>
          <w:lang w:val="ru-RU"/>
        </w:rPr>
        <w:t xml:space="preserve"> туристу или иному заказчику туристских услуг, за непредставление </w:t>
      </w:r>
      <w:r w:rsidRPr="00F45A2C">
        <w:rPr>
          <w:rFonts w:eastAsia="Courier New"/>
          <w:b/>
          <w:color w:val="auto"/>
          <w:lang w:val="ru-RU"/>
        </w:rPr>
        <w:t xml:space="preserve">Турагентом </w:t>
      </w:r>
      <w:r w:rsidRPr="00F45A2C">
        <w:rPr>
          <w:rFonts w:eastAsia="Courier New"/>
          <w:color w:val="auto"/>
          <w:lang w:val="ru-RU"/>
        </w:rPr>
        <w:t>туристу или иному заказчику информации, предусмотренной данным договором, а также ФЗ РФ № 132-ФЗ от 24 ноября 1996 года с последующими изменениями и дополнениями «Об основах туристской деятельности в Российской Федерации».</w:t>
      </w:r>
    </w:p>
    <w:p w14:paraId="040DDC5D" w14:textId="77777777" w:rsidR="00AF0741" w:rsidRPr="00F45A2C" w:rsidRDefault="00B86E66" w:rsidP="008E28BB">
      <w:pPr>
        <w:numPr>
          <w:ilvl w:val="1"/>
          <w:numId w:val="38"/>
        </w:numPr>
        <w:shd w:val="clear" w:color="auto" w:fill="FFFFFF"/>
        <w:tabs>
          <w:tab w:val="left" w:pos="0"/>
          <w:tab w:val="left" w:pos="567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lang w:val="ru-RU"/>
        </w:rPr>
        <w:t xml:space="preserve"> </w:t>
      </w:r>
      <w:r w:rsidR="0071675B" w:rsidRPr="00F45A2C">
        <w:rPr>
          <w:color w:val="auto"/>
          <w:lang w:val="ru-RU"/>
        </w:rPr>
        <w:t xml:space="preserve">В случае предъявления претензий туристов или иных заказчиком по договору реализации туристского продукта, Туроператору либо Турагенту сторона, получившая претензию, обязана направить ее другой стороне в трехдневный </w:t>
      </w:r>
      <w:r w:rsidR="0071675B" w:rsidRPr="00F45A2C">
        <w:rPr>
          <w:color w:val="auto"/>
          <w:lang w:val="ru-RU"/>
        </w:rPr>
        <w:lastRenderedPageBreak/>
        <w:t>срок со дня ее (претензии) получения от туриста или иного заказчика. Стороны по договору обязаны предоставить друг другу необходимую информацию в трехдневный срок со дня получения сведений о наличии претензии, заявленной туристом или иным заказчиком. Сторона, получившая претензию от туриста или иного заказчика туристских услуг, обязана направить заявителю претензии мотивированный ответ в порядке и в сроки, предусмотренные действующим законодательством, но не позднее десяти дней со дня получения претензии. Стороны по договору несут ответственность перед туристом и или иным заказчиком, в случае нарушения стороной по договору условий данного договора, а также договора о реализации туристского продукта между туристом и (или) иным заказчиком и Турагентом. Стороны пришли к соглашению о том, что в случае задержки любым лицом или организацией, в том числе, но не исключительно: собственным Клиентом (туристом) Турагента, Турагентом, Туроператором, органом государственной власти и т.д., информации, необходимой для подготовки ответа на претензию, рекламацию, течение сроков, установленных российским законодательством и настоящим Договором для ответа на претензию, рекламацию приостанавливается, до получения Туроператором надлежащим образом оформленного ответа на запросы».</w:t>
      </w:r>
    </w:p>
    <w:p w14:paraId="22CB8719" w14:textId="77777777" w:rsidR="00AF0741" w:rsidRPr="00F45A2C" w:rsidRDefault="00AF0741" w:rsidP="008E28BB">
      <w:pPr>
        <w:numPr>
          <w:ilvl w:val="1"/>
          <w:numId w:val="38"/>
        </w:numPr>
        <w:shd w:val="clear" w:color="auto" w:fill="FFFFFF"/>
        <w:tabs>
          <w:tab w:val="left" w:pos="0"/>
          <w:tab w:val="left" w:pos="567"/>
          <w:tab w:val="left" w:pos="851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lang w:val="ru-RU"/>
        </w:rPr>
        <w:t>Туроператор не несет ответственности по  претензиям туриста в случае, если они основаны на договоре, заключенном с Турагентом, положения которого противоречат характеристикам турпродукта, согласованным Туроператором и Турагентом.</w:t>
      </w:r>
    </w:p>
    <w:p w14:paraId="750A7D1B" w14:textId="77777777" w:rsidR="00AF0741" w:rsidRPr="00F45A2C" w:rsidRDefault="00AF0741" w:rsidP="008E28BB">
      <w:pPr>
        <w:numPr>
          <w:ilvl w:val="1"/>
          <w:numId w:val="38"/>
        </w:numPr>
        <w:shd w:val="clear" w:color="auto" w:fill="FFFFFF"/>
        <w:tabs>
          <w:tab w:val="left" w:pos="0"/>
          <w:tab w:val="left" w:pos="567"/>
          <w:tab w:val="left" w:pos="851"/>
        </w:tabs>
        <w:ind w:left="709" w:hanging="425"/>
        <w:jc w:val="both"/>
        <w:rPr>
          <w:color w:val="auto"/>
          <w:lang w:val="ru-RU"/>
        </w:rPr>
      </w:pPr>
      <w:r w:rsidRPr="00F45A2C">
        <w:rPr>
          <w:color w:val="auto"/>
          <w:lang w:val="ru-RU"/>
        </w:rPr>
        <w:t>Турагент  несет ответственность за сохранность документов и материальных ценностей, переданных ему  Туроператором в целях исполнения настоящего Договора».</w:t>
      </w:r>
    </w:p>
    <w:p w14:paraId="2E6E6966" w14:textId="77777777" w:rsidR="00B86E66" w:rsidRPr="00F45A2C" w:rsidRDefault="00B86E66" w:rsidP="008E28BB">
      <w:pPr>
        <w:widowControl/>
        <w:numPr>
          <w:ilvl w:val="0"/>
          <w:numId w:val="38"/>
        </w:numPr>
        <w:tabs>
          <w:tab w:val="left" w:pos="567"/>
        </w:tabs>
        <w:spacing w:before="120"/>
        <w:ind w:left="709" w:hanging="425"/>
        <w:jc w:val="both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Разрешение споров.</w:t>
      </w:r>
    </w:p>
    <w:p w14:paraId="5CCE39CE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Возникшие в процессе исполнения настоящего Договора разногласия и споры </w:t>
      </w:r>
      <w:r w:rsidRPr="00F45A2C">
        <w:rPr>
          <w:b/>
          <w:color w:val="auto"/>
          <w:kern w:val="0"/>
          <w:lang w:val="ru-RU"/>
        </w:rPr>
        <w:t>Турагент</w:t>
      </w:r>
      <w:r w:rsidRPr="00F45A2C">
        <w:rPr>
          <w:color w:val="auto"/>
          <w:kern w:val="0"/>
          <w:lang w:val="ru-RU"/>
        </w:rPr>
        <w:t xml:space="preserve"> и </w:t>
      </w:r>
      <w:r w:rsidRPr="00F45A2C">
        <w:rPr>
          <w:b/>
          <w:color w:val="auto"/>
          <w:kern w:val="0"/>
          <w:lang w:val="ru-RU"/>
        </w:rPr>
        <w:t>Туроператор</w:t>
      </w:r>
      <w:r w:rsidRPr="00F45A2C">
        <w:rPr>
          <w:color w:val="auto"/>
          <w:kern w:val="0"/>
          <w:lang w:val="ru-RU"/>
        </w:rPr>
        <w:t xml:space="preserve"> будут стремиться урегулировать путем переговоров или письмами (телефаксами).</w:t>
      </w:r>
    </w:p>
    <w:p w14:paraId="6E8C862D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В случае невозможности решения возникших разногласий путем переговоров, они будут решаться в установленном законом порядке.</w:t>
      </w:r>
    </w:p>
    <w:p w14:paraId="20044D3B" w14:textId="77777777" w:rsidR="00B86E66" w:rsidRPr="00F45A2C" w:rsidRDefault="00B86E66" w:rsidP="008E28BB">
      <w:pPr>
        <w:widowControl/>
        <w:numPr>
          <w:ilvl w:val="0"/>
          <w:numId w:val="38"/>
        </w:numPr>
        <w:tabs>
          <w:tab w:val="left" w:pos="567"/>
        </w:tabs>
        <w:spacing w:before="120"/>
        <w:ind w:left="709" w:hanging="425"/>
        <w:jc w:val="both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Порядок вступления Договора в силу и срок действия.</w:t>
      </w:r>
    </w:p>
    <w:p w14:paraId="6013A507" w14:textId="77777777" w:rsidR="00B86E66" w:rsidRPr="00295683" w:rsidRDefault="00460DD5" w:rsidP="004758E4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hanging="436"/>
        <w:jc w:val="both"/>
        <w:rPr>
          <w:color w:val="auto"/>
          <w:kern w:val="0"/>
          <w:highlight w:val="yellow"/>
          <w:lang w:val="ru-RU"/>
        </w:rPr>
      </w:pPr>
      <w:r w:rsidRPr="00295683">
        <w:rPr>
          <w:color w:val="auto"/>
          <w:kern w:val="0"/>
          <w:highlight w:val="yellow"/>
          <w:lang w:val="ru-RU"/>
        </w:rPr>
        <w:t>Настоящий Договор вступает в силу с момента подписания и действует в течение года. В случае, если ни одна из сторон за 30 (тридцать) календарных дней до окончания срока действия договора не заявит о его расторжении, действие договора автоматически пролонгируется на следующий год.</w:t>
      </w:r>
      <w:r w:rsidR="00B86E66" w:rsidRPr="00295683">
        <w:rPr>
          <w:color w:val="auto"/>
          <w:kern w:val="0"/>
          <w:highlight w:val="yellow"/>
          <w:lang w:val="ru-RU"/>
        </w:rPr>
        <w:t xml:space="preserve"> </w:t>
      </w:r>
    </w:p>
    <w:p w14:paraId="6CAEDA27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Действие Договора может быть прекращено досрочно по соглашению сторон, а также путем одностороннего отказа одной из сторон от исполнения Договора. Такой отказ допускается в случае, если вторая сторона систематически (два и более раз) не исполняет или ненадлежащим образом исполняет свои обязательства по Договору.</w:t>
      </w:r>
    </w:p>
    <w:p w14:paraId="0AF3F77E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Во всех случаях расторжение Договора по </w:t>
      </w:r>
      <w:proofErr w:type="spellStart"/>
      <w:r w:rsidRPr="00F45A2C">
        <w:rPr>
          <w:color w:val="auto"/>
          <w:kern w:val="0"/>
          <w:lang w:val="ru-RU"/>
        </w:rPr>
        <w:t>п.п</w:t>
      </w:r>
      <w:proofErr w:type="spellEnd"/>
      <w:r w:rsidRPr="00F45A2C">
        <w:rPr>
          <w:color w:val="auto"/>
          <w:kern w:val="0"/>
          <w:lang w:val="ru-RU"/>
        </w:rPr>
        <w:t>. 6.1, 6.2 стороны сохраняют все свои обязательства по настоящему Договору в период с даты объявления одной стороной другой стороне о расторжении Договора до даты собственно расторжения Договора по отношению к прибывающим клиентам (туристам), а также другому подтвержденному обслуживанию в течение указанного периода.</w:t>
      </w:r>
    </w:p>
    <w:p w14:paraId="4C6A50D9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В случае, если на момент истечения срока действия Договора между сторонами будут существовать незавершенные расчеты, либо </w:t>
      </w:r>
      <w:r w:rsidR="0071462C" w:rsidRPr="00F45A2C">
        <w:rPr>
          <w:color w:val="auto"/>
          <w:kern w:val="0"/>
          <w:lang w:val="ru-RU"/>
        </w:rPr>
        <w:t>другие обязательства сторон по Д</w:t>
      </w:r>
      <w:r w:rsidRPr="00F45A2C">
        <w:rPr>
          <w:color w:val="auto"/>
          <w:kern w:val="0"/>
          <w:lang w:val="ru-RU"/>
        </w:rPr>
        <w:t>оговору, последний будет действовать до момента надлежащего исполнения таких неисполненных обязательств, либо до другого момента, установленного соглашением сторон.</w:t>
      </w:r>
    </w:p>
    <w:p w14:paraId="25AC77E4" w14:textId="77777777" w:rsidR="00B86E66" w:rsidRPr="00F45A2C" w:rsidRDefault="00B86E66" w:rsidP="008E28BB">
      <w:pPr>
        <w:widowControl/>
        <w:numPr>
          <w:ilvl w:val="0"/>
          <w:numId w:val="38"/>
        </w:numPr>
        <w:tabs>
          <w:tab w:val="left" w:pos="567"/>
        </w:tabs>
        <w:spacing w:before="120"/>
        <w:ind w:left="709" w:hanging="425"/>
        <w:jc w:val="both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Дополнительные условия.</w:t>
      </w:r>
    </w:p>
    <w:p w14:paraId="64801E3F" w14:textId="77777777" w:rsidR="00B86E66" w:rsidRPr="00F45A2C" w:rsidRDefault="00B86E66" w:rsidP="008E28BB">
      <w:pPr>
        <w:numPr>
          <w:ilvl w:val="1"/>
          <w:numId w:val="38"/>
        </w:numPr>
        <w:shd w:val="clear" w:color="auto" w:fill="FFFFFF"/>
        <w:tabs>
          <w:tab w:val="left" w:pos="567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Формы запросов, заявок, уведомлений, аннуляций, подтверждений и других форм документарного оборота</w:t>
      </w:r>
      <w:r w:rsidR="0071462C" w:rsidRPr="00F45A2C">
        <w:rPr>
          <w:color w:val="auto"/>
          <w:spacing w:val="1"/>
          <w:kern w:val="0"/>
          <w:lang w:val="ru-RU"/>
        </w:rPr>
        <w:t>,</w:t>
      </w:r>
      <w:r w:rsidRPr="00F45A2C">
        <w:rPr>
          <w:color w:val="auto"/>
          <w:spacing w:val="1"/>
          <w:kern w:val="0"/>
          <w:lang w:val="ru-RU"/>
        </w:rPr>
        <w:t xml:space="preserve"> направляемые сторонами Договора друг другу, согласовываются обеими сторона</w:t>
      </w:r>
      <w:r w:rsidR="0071462C" w:rsidRPr="00F45A2C">
        <w:rPr>
          <w:color w:val="auto"/>
          <w:spacing w:val="1"/>
          <w:kern w:val="0"/>
          <w:lang w:val="ru-RU"/>
        </w:rPr>
        <w:t>ми и понимаются последними как П</w:t>
      </w:r>
      <w:r w:rsidRPr="00F45A2C">
        <w:rPr>
          <w:color w:val="auto"/>
          <w:spacing w:val="1"/>
          <w:kern w:val="0"/>
          <w:lang w:val="ru-RU"/>
        </w:rPr>
        <w:t>риложени</w:t>
      </w:r>
      <w:r w:rsidR="009670A4" w:rsidRPr="00F45A2C">
        <w:rPr>
          <w:color w:val="auto"/>
          <w:spacing w:val="1"/>
          <w:kern w:val="0"/>
          <w:lang w:val="ru-RU"/>
        </w:rPr>
        <w:t>я</w:t>
      </w:r>
      <w:r w:rsidRPr="00F45A2C">
        <w:rPr>
          <w:color w:val="auto"/>
          <w:spacing w:val="1"/>
          <w:kern w:val="0"/>
          <w:lang w:val="ru-RU"/>
        </w:rPr>
        <w:t xml:space="preserve"> к настоящему Договору, являющи</w:t>
      </w:r>
      <w:r w:rsidR="009670A4" w:rsidRPr="00F45A2C">
        <w:rPr>
          <w:color w:val="auto"/>
          <w:spacing w:val="1"/>
          <w:kern w:val="0"/>
          <w:lang w:val="ru-RU"/>
        </w:rPr>
        <w:t>е</w:t>
      </w:r>
      <w:r w:rsidRPr="00F45A2C">
        <w:rPr>
          <w:color w:val="auto"/>
          <w:spacing w:val="1"/>
          <w:kern w:val="0"/>
          <w:lang w:val="ru-RU"/>
        </w:rPr>
        <w:t>ся его неотъемлемой частью.</w:t>
      </w:r>
    </w:p>
    <w:p w14:paraId="22154E79" w14:textId="77777777" w:rsidR="00B86E66" w:rsidRPr="00F45A2C" w:rsidRDefault="00B86E66" w:rsidP="008E28BB">
      <w:pPr>
        <w:numPr>
          <w:ilvl w:val="1"/>
          <w:numId w:val="38"/>
        </w:numPr>
        <w:shd w:val="clear" w:color="auto" w:fill="FFFFFF"/>
        <w:tabs>
          <w:tab w:val="left" w:pos="567"/>
        </w:tabs>
        <w:ind w:left="709" w:hanging="425"/>
        <w:jc w:val="both"/>
        <w:rPr>
          <w:color w:val="auto"/>
          <w:spacing w:val="1"/>
          <w:kern w:val="0"/>
          <w:lang w:val="ru-RU"/>
        </w:rPr>
      </w:pPr>
      <w:r w:rsidRPr="00F45A2C">
        <w:rPr>
          <w:color w:val="auto"/>
          <w:spacing w:val="1"/>
          <w:kern w:val="0"/>
          <w:lang w:val="ru-RU"/>
        </w:rPr>
        <w:t>Информационный и документарный обмен производится сторонами посредством факсимильной, электронной или иной связи, позволяющей зафиксировать факт отправки и получения информации (документов) сторонами.</w:t>
      </w:r>
    </w:p>
    <w:p w14:paraId="26704DE7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Стороны пришли к соглашению, что настоящий Договор заключен в письменном виде путем обмена этого Договора по средствам телефонной связи (факс). При этом стороны установили, что настоящий Договор считается подписанным путем использования факсимильного воспроизведения подписей и печатей с помощью средств телефонной связи (факс), с после</w:t>
      </w:r>
      <w:r w:rsidR="0071462C" w:rsidRPr="00F45A2C">
        <w:rPr>
          <w:color w:val="auto"/>
          <w:kern w:val="0"/>
          <w:lang w:val="ru-RU"/>
        </w:rPr>
        <w:t>дующим направлением  оригинала Д</w:t>
      </w:r>
      <w:r w:rsidRPr="00F45A2C">
        <w:rPr>
          <w:color w:val="auto"/>
          <w:kern w:val="0"/>
          <w:lang w:val="ru-RU"/>
        </w:rPr>
        <w:t xml:space="preserve">оговора в двух экземплярах с подписями и печатями </w:t>
      </w:r>
      <w:r w:rsidRPr="00F45A2C">
        <w:rPr>
          <w:b/>
          <w:color w:val="auto"/>
          <w:kern w:val="0"/>
          <w:lang w:val="ru-RU"/>
        </w:rPr>
        <w:t>Турагента</w:t>
      </w:r>
      <w:r w:rsidRPr="00F45A2C">
        <w:rPr>
          <w:color w:val="auto"/>
          <w:kern w:val="0"/>
          <w:lang w:val="ru-RU"/>
        </w:rPr>
        <w:t xml:space="preserve"> для подписания его</w:t>
      </w:r>
      <w:r w:rsidRPr="00F45A2C">
        <w:rPr>
          <w:b/>
          <w:color w:val="auto"/>
          <w:kern w:val="0"/>
          <w:lang w:val="ru-RU"/>
        </w:rPr>
        <w:t xml:space="preserve"> Туроператором</w:t>
      </w:r>
      <w:r w:rsidRPr="00F45A2C">
        <w:rPr>
          <w:color w:val="auto"/>
          <w:kern w:val="0"/>
          <w:lang w:val="ru-RU"/>
        </w:rPr>
        <w:t xml:space="preserve">. Высылка оригиналов осуществляется в разумные сроки. В этом случае </w:t>
      </w:r>
      <w:proofErr w:type="gramStart"/>
      <w:r w:rsidRPr="00F45A2C">
        <w:rPr>
          <w:color w:val="auto"/>
          <w:kern w:val="0"/>
          <w:lang w:val="ru-RU"/>
        </w:rPr>
        <w:t>моментом  заключения</w:t>
      </w:r>
      <w:proofErr w:type="gramEnd"/>
      <w:r w:rsidRPr="00F45A2C">
        <w:rPr>
          <w:color w:val="auto"/>
          <w:kern w:val="0"/>
          <w:lang w:val="ru-RU"/>
        </w:rPr>
        <w:t xml:space="preserve"> </w:t>
      </w:r>
      <w:r w:rsidR="0071462C" w:rsidRPr="00F45A2C">
        <w:rPr>
          <w:color w:val="auto"/>
          <w:kern w:val="0"/>
          <w:lang w:val="ru-RU"/>
        </w:rPr>
        <w:t>Д</w:t>
      </w:r>
      <w:r w:rsidRPr="00F45A2C">
        <w:rPr>
          <w:color w:val="auto"/>
          <w:kern w:val="0"/>
          <w:lang w:val="ru-RU"/>
        </w:rPr>
        <w:t xml:space="preserve">оговора будет являться дата получения </w:t>
      </w:r>
      <w:r w:rsidRPr="00F45A2C">
        <w:rPr>
          <w:b/>
          <w:color w:val="auto"/>
          <w:kern w:val="0"/>
          <w:lang w:val="ru-RU"/>
        </w:rPr>
        <w:t>Туроператором</w:t>
      </w:r>
      <w:r w:rsidRPr="00F45A2C">
        <w:rPr>
          <w:color w:val="auto"/>
          <w:kern w:val="0"/>
          <w:lang w:val="ru-RU"/>
        </w:rPr>
        <w:t xml:space="preserve"> факсовой копии. </w:t>
      </w:r>
    </w:p>
    <w:p w14:paraId="3D695782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Настоящий Договор может быть изменен или дополнен при условии, что изменения и дополнения будут совершены в письменном виде и подписаны </w:t>
      </w:r>
      <w:r w:rsidRPr="00F45A2C">
        <w:rPr>
          <w:b/>
          <w:color w:val="auto"/>
          <w:kern w:val="0"/>
          <w:lang w:val="ru-RU"/>
        </w:rPr>
        <w:t>Турагентом</w:t>
      </w:r>
      <w:r w:rsidRPr="00F45A2C">
        <w:rPr>
          <w:color w:val="auto"/>
          <w:kern w:val="0"/>
          <w:lang w:val="ru-RU"/>
        </w:rPr>
        <w:t xml:space="preserve"> и </w:t>
      </w:r>
      <w:r w:rsidRPr="00F45A2C">
        <w:rPr>
          <w:b/>
          <w:color w:val="auto"/>
          <w:kern w:val="0"/>
          <w:lang w:val="ru-RU"/>
        </w:rPr>
        <w:t>Туроператором</w:t>
      </w:r>
      <w:r w:rsidRPr="00F45A2C">
        <w:rPr>
          <w:color w:val="auto"/>
          <w:kern w:val="0"/>
          <w:lang w:val="ru-RU"/>
        </w:rPr>
        <w:t>.</w:t>
      </w:r>
    </w:p>
    <w:p w14:paraId="0D4EDFBC" w14:textId="77777777" w:rsidR="00B86E66" w:rsidRPr="00F45A2C" w:rsidRDefault="004758E4" w:rsidP="008E28BB">
      <w:pPr>
        <w:widowControl/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ab/>
      </w:r>
      <w:r w:rsidRPr="00F45A2C">
        <w:rPr>
          <w:color w:val="auto"/>
          <w:kern w:val="0"/>
          <w:lang w:val="ru-RU"/>
        </w:rPr>
        <w:tab/>
      </w:r>
      <w:r w:rsidR="0071462C" w:rsidRPr="00F45A2C">
        <w:rPr>
          <w:color w:val="auto"/>
          <w:kern w:val="0"/>
          <w:lang w:val="ru-RU"/>
        </w:rPr>
        <w:t>Настоящий Д</w:t>
      </w:r>
      <w:r w:rsidR="00B86E66" w:rsidRPr="00F45A2C">
        <w:rPr>
          <w:color w:val="auto"/>
          <w:kern w:val="0"/>
          <w:lang w:val="ru-RU"/>
        </w:rPr>
        <w:t>оговор может быть расторгнут в одностороннем порядке, при этом сторона-инициатор расторжения договора должна письменно уведомить другую сторону не менее, чем за 1 (один) месяц до п</w:t>
      </w:r>
      <w:r w:rsidR="0071462C" w:rsidRPr="00F45A2C">
        <w:rPr>
          <w:color w:val="auto"/>
          <w:kern w:val="0"/>
          <w:lang w:val="ru-RU"/>
        </w:rPr>
        <w:t>редполагаемой даты расторжения Д</w:t>
      </w:r>
      <w:r w:rsidR="00B86E66" w:rsidRPr="00F45A2C">
        <w:rPr>
          <w:color w:val="auto"/>
          <w:kern w:val="0"/>
          <w:lang w:val="ru-RU"/>
        </w:rPr>
        <w:t>оговора. При этом Стороны обязаны урегулировать свои ра</w:t>
      </w:r>
      <w:r w:rsidR="0071462C" w:rsidRPr="00F45A2C">
        <w:rPr>
          <w:color w:val="auto"/>
          <w:kern w:val="0"/>
          <w:lang w:val="ru-RU"/>
        </w:rPr>
        <w:t>счеты не позднее 5 (пяти) рабочих</w:t>
      </w:r>
      <w:r w:rsidR="00B86E66" w:rsidRPr="00F45A2C">
        <w:rPr>
          <w:color w:val="auto"/>
          <w:kern w:val="0"/>
          <w:lang w:val="ru-RU"/>
        </w:rPr>
        <w:t xml:space="preserve"> дней со дня направления указанного уведомления. Договор может быть досрочно расторгнут по дополнительным основаниям, предусмотренным действующим законодательством и настоящим Договором.</w:t>
      </w:r>
    </w:p>
    <w:p w14:paraId="25E9EA0B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Все ранее имевшие место письменные и устные соглашения сторон по </w:t>
      </w:r>
      <w:r w:rsidR="0071462C" w:rsidRPr="00F45A2C">
        <w:rPr>
          <w:color w:val="auto"/>
          <w:kern w:val="0"/>
          <w:lang w:val="ru-RU"/>
        </w:rPr>
        <w:t>предмету настоящего Д</w:t>
      </w:r>
      <w:r w:rsidRPr="00F45A2C">
        <w:rPr>
          <w:color w:val="auto"/>
          <w:kern w:val="0"/>
          <w:lang w:val="ru-RU"/>
        </w:rPr>
        <w:t>оговора полностью утрачивают силу с</w:t>
      </w:r>
      <w:r w:rsidR="0071462C" w:rsidRPr="00F45A2C">
        <w:rPr>
          <w:color w:val="auto"/>
          <w:kern w:val="0"/>
          <w:lang w:val="ru-RU"/>
        </w:rPr>
        <w:t xml:space="preserve"> момента подписания настоящего Д</w:t>
      </w:r>
      <w:r w:rsidRPr="00F45A2C">
        <w:rPr>
          <w:color w:val="auto"/>
          <w:kern w:val="0"/>
          <w:lang w:val="ru-RU"/>
        </w:rPr>
        <w:t>оговора.</w:t>
      </w:r>
    </w:p>
    <w:p w14:paraId="19C46B0F" w14:textId="77777777" w:rsidR="00B86E66" w:rsidRPr="00F45A2C" w:rsidRDefault="0071462C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Содержание Договора и Приложений</w:t>
      </w:r>
      <w:r w:rsidR="00B86E66" w:rsidRPr="00F45A2C">
        <w:rPr>
          <w:color w:val="auto"/>
          <w:kern w:val="0"/>
          <w:lang w:val="ru-RU"/>
        </w:rPr>
        <w:t xml:space="preserve"> к нему являются строго конфиденциальными и разглашению третьим лицам не подлежат.</w:t>
      </w:r>
    </w:p>
    <w:p w14:paraId="1F4BE7BB" w14:textId="77777777" w:rsidR="00B86E66" w:rsidRPr="00F45A2C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 xml:space="preserve">Каталог </w:t>
      </w:r>
      <w:r w:rsidRPr="00F45A2C">
        <w:rPr>
          <w:b/>
          <w:color w:val="auto"/>
          <w:kern w:val="0"/>
          <w:lang w:val="ru-RU"/>
        </w:rPr>
        <w:t>Туроператора</w:t>
      </w:r>
      <w:r w:rsidRPr="00F45A2C">
        <w:rPr>
          <w:color w:val="auto"/>
          <w:kern w:val="0"/>
          <w:lang w:val="ru-RU"/>
        </w:rPr>
        <w:t xml:space="preserve"> и Приложения к настоящему Договору являются неотъемлемыми его частями.</w:t>
      </w:r>
    </w:p>
    <w:p w14:paraId="3E05BD23" w14:textId="77777777" w:rsidR="00B86E66" w:rsidRDefault="00B86E66" w:rsidP="008E28BB">
      <w:pPr>
        <w:widowControl/>
        <w:numPr>
          <w:ilvl w:val="1"/>
          <w:numId w:val="38"/>
        </w:numPr>
        <w:tabs>
          <w:tab w:val="left" w:pos="567"/>
          <w:tab w:val="left" w:pos="851"/>
        </w:tabs>
        <w:ind w:left="709" w:hanging="425"/>
        <w:jc w:val="both"/>
        <w:rPr>
          <w:color w:val="auto"/>
          <w:kern w:val="0"/>
          <w:lang w:val="ru-RU"/>
        </w:rPr>
      </w:pPr>
      <w:r w:rsidRPr="00F45A2C">
        <w:rPr>
          <w:color w:val="auto"/>
          <w:kern w:val="0"/>
          <w:lang w:val="ru-RU"/>
        </w:rPr>
        <w:t>Настоящий Договор составлен в 2-х экземплярах, имеющих одинаковую юридическую силу, по одному находится у каждой из сторон.</w:t>
      </w:r>
    </w:p>
    <w:p w14:paraId="328893E8" w14:textId="77777777" w:rsidR="009643F9" w:rsidRDefault="009643F9" w:rsidP="009643F9">
      <w:pPr>
        <w:widowControl/>
        <w:tabs>
          <w:tab w:val="left" w:pos="567"/>
          <w:tab w:val="left" w:pos="851"/>
        </w:tabs>
        <w:jc w:val="both"/>
        <w:rPr>
          <w:color w:val="auto"/>
          <w:kern w:val="0"/>
          <w:lang w:val="ru-RU"/>
        </w:rPr>
      </w:pPr>
    </w:p>
    <w:p w14:paraId="7F1671A4" w14:textId="77777777" w:rsidR="009643F9" w:rsidRDefault="009643F9" w:rsidP="009643F9">
      <w:pPr>
        <w:widowControl/>
        <w:tabs>
          <w:tab w:val="left" w:pos="567"/>
          <w:tab w:val="left" w:pos="851"/>
        </w:tabs>
        <w:jc w:val="both"/>
        <w:rPr>
          <w:color w:val="auto"/>
          <w:kern w:val="0"/>
          <w:lang w:val="ru-RU"/>
        </w:rPr>
      </w:pPr>
    </w:p>
    <w:p w14:paraId="33CBD48C" w14:textId="77777777" w:rsidR="009643F9" w:rsidRDefault="009643F9" w:rsidP="009643F9">
      <w:pPr>
        <w:widowControl/>
        <w:tabs>
          <w:tab w:val="left" w:pos="567"/>
          <w:tab w:val="left" w:pos="851"/>
        </w:tabs>
        <w:jc w:val="both"/>
        <w:rPr>
          <w:color w:val="auto"/>
          <w:kern w:val="0"/>
          <w:lang w:val="ru-RU"/>
        </w:rPr>
      </w:pPr>
    </w:p>
    <w:p w14:paraId="4B71DF7D" w14:textId="77777777" w:rsidR="009643F9" w:rsidRDefault="009643F9" w:rsidP="009643F9">
      <w:pPr>
        <w:widowControl/>
        <w:tabs>
          <w:tab w:val="left" w:pos="567"/>
          <w:tab w:val="left" w:pos="851"/>
        </w:tabs>
        <w:jc w:val="both"/>
        <w:rPr>
          <w:color w:val="auto"/>
          <w:kern w:val="0"/>
          <w:lang w:val="ru-RU"/>
        </w:rPr>
      </w:pPr>
    </w:p>
    <w:p w14:paraId="540F088D" w14:textId="77777777" w:rsidR="009643F9" w:rsidRDefault="009643F9" w:rsidP="009643F9">
      <w:pPr>
        <w:widowControl/>
        <w:tabs>
          <w:tab w:val="left" w:pos="567"/>
          <w:tab w:val="left" w:pos="851"/>
        </w:tabs>
        <w:jc w:val="both"/>
        <w:rPr>
          <w:color w:val="auto"/>
          <w:kern w:val="0"/>
          <w:lang w:val="ru-RU"/>
        </w:rPr>
      </w:pPr>
    </w:p>
    <w:p w14:paraId="143EB8E4" w14:textId="77777777" w:rsidR="009643F9" w:rsidRDefault="009643F9" w:rsidP="009643F9">
      <w:pPr>
        <w:widowControl/>
        <w:tabs>
          <w:tab w:val="left" w:pos="567"/>
          <w:tab w:val="left" w:pos="851"/>
        </w:tabs>
        <w:jc w:val="both"/>
        <w:rPr>
          <w:color w:val="auto"/>
          <w:kern w:val="0"/>
          <w:lang w:val="ru-RU"/>
        </w:rPr>
      </w:pPr>
    </w:p>
    <w:p w14:paraId="6B717CC6" w14:textId="77777777" w:rsidR="009643F9" w:rsidRDefault="009643F9" w:rsidP="009643F9">
      <w:pPr>
        <w:widowControl/>
        <w:tabs>
          <w:tab w:val="left" w:pos="567"/>
          <w:tab w:val="left" w:pos="851"/>
        </w:tabs>
        <w:jc w:val="both"/>
        <w:rPr>
          <w:color w:val="auto"/>
          <w:kern w:val="0"/>
          <w:lang w:val="ru-RU"/>
        </w:rPr>
      </w:pPr>
    </w:p>
    <w:p w14:paraId="73BE9057" w14:textId="77777777" w:rsidR="009643F9" w:rsidRPr="00F45A2C" w:rsidRDefault="009643F9" w:rsidP="009643F9">
      <w:pPr>
        <w:widowControl/>
        <w:tabs>
          <w:tab w:val="left" w:pos="567"/>
          <w:tab w:val="left" w:pos="851"/>
        </w:tabs>
        <w:jc w:val="both"/>
        <w:rPr>
          <w:color w:val="auto"/>
          <w:kern w:val="0"/>
          <w:lang w:val="ru-RU"/>
        </w:rPr>
      </w:pPr>
    </w:p>
    <w:p w14:paraId="7D35B723" w14:textId="77777777" w:rsidR="00B86E66" w:rsidRPr="00F45A2C" w:rsidRDefault="00B86E66" w:rsidP="008E28BB">
      <w:pPr>
        <w:widowControl/>
        <w:numPr>
          <w:ilvl w:val="0"/>
          <w:numId w:val="38"/>
        </w:numPr>
        <w:tabs>
          <w:tab w:val="clear" w:pos="360"/>
          <w:tab w:val="left" w:pos="567"/>
          <w:tab w:val="num" w:pos="644"/>
        </w:tabs>
        <w:spacing w:before="120" w:after="120"/>
        <w:ind w:left="644"/>
        <w:jc w:val="center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Юридические адреса и подписи сторон.</w:t>
      </w:r>
    </w:p>
    <w:tbl>
      <w:tblPr>
        <w:tblW w:w="108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21"/>
        <w:gridCol w:w="5386"/>
      </w:tblGrid>
      <w:tr w:rsidR="00CF4CB6" w:rsidRPr="00613EF9" w14:paraId="708D1894" w14:textId="77777777" w:rsidTr="00A34A59">
        <w:trPr>
          <w:trHeight w:val="5083"/>
        </w:trPr>
        <w:tc>
          <w:tcPr>
            <w:tcW w:w="5421" w:type="dxa"/>
            <w:tcBorders>
              <w:top w:val="nil"/>
              <w:left w:val="nil"/>
              <w:right w:val="nil"/>
            </w:tcBorders>
          </w:tcPr>
          <w:p w14:paraId="0BA482A4" w14:textId="77777777" w:rsidR="00CF4CB6" w:rsidRPr="00F45A2C" w:rsidRDefault="00CF4CB6" w:rsidP="00CF4CB6">
            <w:pPr>
              <w:widowControl/>
              <w:pBdr>
                <w:bottom w:val="single" w:sz="12" w:space="1" w:color="auto"/>
              </w:pBdr>
              <w:tabs>
                <w:tab w:val="left" w:pos="851"/>
              </w:tabs>
              <w:ind w:left="284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Туроператор:</w:t>
            </w:r>
          </w:p>
          <w:p w14:paraId="41347CC9" w14:textId="77777777" w:rsidR="00CF4CB6" w:rsidRPr="00F73BB3" w:rsidRDefault="00CF4CB6" w:rsidP="00CF4CB6">
            <w:pPr>
              <w:widowControl/>
              <w:pBdr>
                <w:bottom w:val="single" w:sz="12" w:space="1" w:color="auto"/>
              </w:pBdr>
              <w:tabs>
                <w:tab w:val="left" w:pos="851"/>
              </w:tabs>
              <w:ind w:left="284"/>
              <w:rPr>
                <w:b/>
                <w:color w:val="auto"/>
                <w:kern w:val="0"/>
                <w:lang w:val="ru-RU"/>
              </w:rPr>
            </w:pPr>
            <w:r>
              <w:rPr>
                <w:b/>
                <w:color w:val="auto"/>
                <w:kern w:val="0"/>
                <w:lang w:val="ru-RU"/>
              </w:rPr>
              <w:t>ООО «Твой тур»</w:t>
            </w:r>
          </w:p>
          <w:p w14:paraId="15A3EF22" w14:textId="77777777" w:rsidR="00CF4CB6" w:rsidRPr="00F45A2C" w:rsidRDefault="00CF4CB6" w:rsidP="00CF4CB6">
            <w:pPr>
              <w:widowControl/>
              <w:tabs>
                <w:tab w:val="left" w:pos="851"/>
              </w:tabs>
              <w:ind w:left="284"/>
              <w:rPr>
                <w:color w:val="auto"/>
                <w:lang w:val="ru-RU"/>
              </w:rPr>
            </w:pPr>
          </w:p>
          <w:p w14:paraId="4D19A319" w14:textId="77777777" w:rsidR="00CF4CB6" w:rsidRPr="00F73BB3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lang w:val="ru-RU"/>
              </w:rPr>
            </w:pPr>
            <w:r w:rsidRPr="00F45A2C">
              <w:rPr>
                <w:color w:val="auto"/>
                <w:lang w:val="ru-RU"/>
              </w:rPr>
              <w:t>Юридический адрес:</w:t>
            </w:r>
            <w:r w:rsidRPr="00F73BB3">
              <w:rPr>
                <w:color w:val="auto"/>
                <w:lang w:val="ru-RU"/>
              </w:rPr>
              <w:t xml:space="preserve"> </w:t>
            </w:r>
            <w:r w:rsidRPr="00FD3B5E">
              <w:rPr>
                <w:color w:val="auto"/>
                <w:u w:val="single"/>
                <w:lang w:val="ru-RU"/>
              </w:rPr>
              <w:t>600014 г Владимир</w:t>
            </w:r>
            <w:r>
              <w:rPr>
                <w:color w:val="auto"/>
                <w:u w:val="single"/>
                <w:lang w:val="ru-RU"/>
              </w:rPr>
              <w:t>,</w:t>
            </w:r>
            <w:r w:rsidRPr="00FD3B5E">
              <w:rPr>
                <w:color w:val="auto"/>
                <w:u w:val="single"/>
                <w:lang w:val="ru-RU"/>
              </w:rPr>
              <w:t xml:space="preserve"> ул. Дружбы д. 24</w:t>
            </w:r>
            <w:r>
              <w:rPr>
                <w:color w:val="auto"/>
                <w:u w:val="single"/>
                <w:lang w:val="ru-RU"/>
              </w:rPr>
              <w:t>,</w:t>
            </w:r>
            <w:r w:rsidRPr="00FD3B5E">
              <w:rPr>
                <w:color w:val="auto"/>
                <w:u w:val="single"/>
                <w:lang w:val="ru-RU"/>
              </w:rPr>
              <w:t xml:space="preserve"> кв.2</w:t>
            </w:r>
          </w:p>
          <w:p w14:paraId="6B92D550" w14:textId="77777777" w:rsidR="00CF4CB6" w:rsidRPr="00E47CF8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lang w:val="ru-RU"/>
              </w:rPr>
            </w:pPr>
            <w:r w:rsidRPr="00F45A2C">
              <w:rPr>
                <w:color w:val="auto"/>
                <w:lang w:val="ru-RU"/>
              </w:rPr>
              <w:t>Почтовый адрес</w:t>
            </w:r>
            <w:r w:rsidRPr="00E47CF8">
              <w:rPr>
                <w:color w:val="auto"/>
                <w:lang w:val="ru-RU"/>
              </w:rPr>
              <w:t>:</w:t>
            </w:r>
            <w:r>
              <w:rPr>
                <w:color w:val="auto"/>
                <w:lang w:val="ru-RU"/>
              </w:rPr>
              <w:t xml:space="preserve"> 600014,</w:t>
            </w:r>
            <w:r w:rsidRPr="00E47CF8">
              <w:rPr>
                <w:color w:val="auto"/>
                <w:lang w:val="ru-RU"/>
              </w:rPr>
              <w:t xml:space="preserve"> </w:t>
            </w:r>
            <w:r w:rsidRPr="00E47CF8">
              <w:rPr>
                <w:color w:val="333333"/>
                <w:shd w:val="clear" w:color="auto" w:fill="FFFFFF"/>
                <w:lang w:val="ru-RU"/>
              </w:rPr>
              <w:t>г. Владимир, Проспект Строителей 9Б</w:t>
            </w:r>
          </w:p>
          <w:p w14:paraId="7B0E5917" w14:textId="77777777" w:rsid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u w:val="single"/>
                <w:lang w:val="ru-RU"/>
              </w:rPr>
            </w:pPr>
            <w:r w:rsidRPr="00F45A2C">
              <w:rPr>
                <w:color w:val="auto"/>
                <w:lang w:val="ru-RU"/>
              </w:rPr>
              <w:t>ИНН/КПП:</w:t>
            </w:r>
            <w:r>
              <w:rPr>
                <w:color w:val="auto"/>
                <w:lang w:val="ru-RU"/>
              </w:rPr>
              <w:t xml:space="preserve"> </w:t>
            </w:r>
            <w:r w:rsidRPr="00FD3B5E">
              <w:rPr>
                <w:color w:val="auto"/>
                <w:u w:val="single"/>
                <w:lang w:val="ru-RU"/>
              </w:rPr>
              <w:t>3328027922</w:t>
            </w:r>
            <w:r>
              <w:rPr>
                <w:color w:val="auto"/>
                <w:u w:val="single"/>
                <w:lang w:val="ru-RU"/>
              </w:rPr>
              <w:t>/</w:t>
            </w:r>
            <w:r w:rsidRPr="00FD3B5E">
              <w:rPr>
                <w:color w:val="auto"/>
                <w:u w:val="single"/>
                <w:lang w:val="ru-RU"/>
              </w:rPr>
              <w:t>332801001</w:t>
            </w:r>
          </w:p>
          <w:p w14:paraId="707CD172" w14:textId="77777777" w:rsidR="00CF4CB6" w:rsidRPr="00947418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lang w:val="ru-RU"/>
              </w:rPr>
            </w:pPr>
            <w:r w:rsidRPr="00F45A2C">
              <w:rPr>
                <w:color w:val="auto"/>
                <w:lang w:val="ru-RU"/>
              </w:rPr>
              <w:t xml:space="preserve">Р/с </w:t>
            </w:r>
            <w:r w:rsidRPr="00E47CF8">
              <w:rPr>
                <w:color w:val="auto"/>
                <w:u w:val="single"/>
                <w:lang w:val="ru-RU"/>
              </w:rPr>
              <w:t>40702810710000018272</w:t>
            </w:r>
          </w:p>
          <w:p w14:paraId="7F7BF99F" w14:textId="77777777" w:rsid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u w:val="single"/>
                <w:lang w:val="ru-RU"/>
              </w:rPr>
            </w:pPr>
            <w:r w:rsidRPr="00F45A2C">
              <w:rPr>
                <w:color w:val="auto"/>
                <w:lang w:val="ru-RU"/>
              </w:rPr>
              <w:t xml:space="preserve">К/с </w:t>
            </w:r>
            <w:r w:rsidRPr="00E47CF8">
              <w:rPr>
                <w:color w:val="auto"/>
                <w:u w:val="single"/>
                <w:lang w:val="ru-RU"/>
              </w:rPr>
              <w:t>30101.810.0.00000000602</w:t>
            </w:r>
          </w:p>
          <w:p w14:paraId="522448AA" w14:textId="59637F91" w:rsidR="00CF4CB6" w:rsidRPr="00E47CF8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rFonts w:ascii="Open Sans" w:hAnsi="Open Sans" w:cs="Open Sans"/>
                <w:color w:val="333333"/>
                <w:shd w:val="clear" w:color="auto" w:fill="FFFFFF"/>
                <w:lang w:val="ru-RU"/>
              </w:rPr>
            </w:pPr>
            <w:r w:rsidRPr="00F45A2C">
              <w:rPr>
                <w:color w:val="auto"/>
                <w:lang w:val="ru-RU"/>
              </w:rPr>
              <w:t xml:space="preserve">БИК </w:t>
            </w:r>
            <w:r w:rsidR="00613EF9" w:rsidRPr="00613EF9">
              <w:rPr>
                <w:rFonts w:ascii="Open Sans" w:hAnsi="Open Sans" w:cs="Open Sans"/>
                <w:color w:val="333333"/>
                <w:shd w:val="clear" w:color="auto" w:fill="FFFFFF"/>
              </w:rPr>
              <w:t>047308602</w:t>
            </w:r>
          </w:p>
          <w:p w14:paraId="55047DFE" w14:textId="59291E78" w:rsidR="00CF4CB6" w:rsidRPr="00613EF9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333333"/>
                <w:shd w:val="clear" w:color="auto" w:fill="FFFFFF"/>
                <w:lang w:val="ru-RU"/>
              </w:rPr>
            </w:pPr>
            <w:r w:rsidRPr="00F45A2C">
              <w:rPr>
                <w:color w:val="auto"/>
                <w:lang w:val="ru-RU"/>
              </w:rPr>
              <w:t>Банк:</w:t>
            </w:r>
            <w:r w:rsidRPr="00947418">
              <w:rPr>
                <w:color w:val="auto"/>
                <w:lang w:val="ru-RU"/>
              </w:rPr>
              <w:t xml:space="preserve"> </w:t>
            </w:r>
            <w:r w:rsidR="00613EF9" w:rsidRPr="00613EF9">
              <w:rPr>
                <w:color w:val="333333"/>
                <w:shd w:val="clear" w:color="auto" w:fill="FFFFFF"/>
                <w:lang w:val="ru-RU"/>
              </w:rPr>
              <w:t xml:space="preserve">УЛЬЯНОВСКОЕ ОТДЕЛЕНИЕ </w:t>
            </w:r>
            <w:r w:rsidR="00613EF9" w:rsidRPr="00613EF9">
              <w:rPr>
                <w:color w:val="333333"/>
                <w:shd w:val="clear" w:color="auto" w:fill="FFFFFF"/>
              </w:rPr>
              <w:t>N</w:t>
            </w:r>
            <w:r w:rsidR="00613EF9" w:rsidRPr="00613EF9">
              <w:rPr>
                <w:color w:val="333333"/>
                <w:shd w:val="clear" w:color="auto" w:fill="FFFFFF"/>
                <w:lang w:val="ru-RU"/>
              </w:rPr>
              <w:t>8588 ПАО СБЕРБАНК</w:t>
            </w:r>
          </w:p>
          <w:p w14:paraId="28626A1E" w14:textId="77777777" w:rsidR="00CF4CB6" w:rsidRPr="00947418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 xml:space="preserve">Тел/факс: </w:t>
            </w:r>
            <w:r>
              <w:rPr>
                <w:color w:val="auto"/>
                <w:kern w:val="0"/>
                <w:u w:val="single"/>
                <w:lang w:val="ru-RU"/>
              </w:rPr>
              <w:t>8(4922)60-08-08</w:t>
            </w:r>
          </w:p>
          <w:p w14:paraId="628DC981" w14:textId="77777777" w:rsidR="00CF4CB6" w:rsidRPr="00E47CF8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en-US"/>
              </w:rPr>
              <w:t>E</w:t>
            </w:r>
            <w:r w:rsidRPr="00E47CF8">
              <w:rPr>
                <w:color w:val="auto"/>
                <w:kern w:val="0"/>
                <w:lang w:val="ru-RU"/>
              </w:rPr>
              <w:t>-</w:t>
            </w:r>
            <w:r w:rsidRPr="00F45A2C">
              <w:rPr>
                <w:color w:val="auto"/>
                <w:kern w:val="0"/>
                <w:lang w:val="en-US"/>
              </w:rPr>
              <w:t>mail</w:t>
            </w:r>
            <w:r w:rsidRPr="00E47CF8">
              <w:rPr>
                <w:color w:val="auto"/>
                <w:kern w:val="0"/>
                <w:lang w:val="ru-RU"/>
              </w:rPr>
              <w:t xml:space="preserve">: </w:t>
            </w:r>
            <w:proofErr w:type="spellStart"/>
            <w:r w:rsidRPr="00E47CF8">
              <w:rPr>
                <w:color w:val="auto"/>
                <w:kern w:val="0"/>
                <w:u w:val="single"/>
                <w:lang w:val="en-US"/>
              </w:rPr>
              <w:t>yourtourvladimir</w:t>
            </w:r>
            <w:proofErr w:type="spellEnd"/>
            <w:r w:rsidRPr="00E47CF8">
              <w:rPr>
                <w:color w:val="auto"/>
                <w:kern w:val="0"/>
                <w:u w:val="single"/>
                <w:lang w:val="ru-RU"/>
              </w:rPr>
              <w:t>@</w:t>
            </w:r>
            <w:proofErr w:type="spellStart"/>
            <w:r w:rsidRPr="00E47CF8">
              <w:rPr>
                <w:color w:val="auto"/>
                <w:kern w:val="0"/>
                <w:u w:val="single"/>
                <w:lang w:val="en-US"/>
              </w:rPr>
              <w:t>yandex</w:t>
            </w:r>
            <w:proofErr w:type="spellEnd"/>
            <w:r w:rsidRPr="00E47CF8">
              <w:rPr>
                <w:color w:val="auto"/>
                <w:kern w:val="0"/>
                <w:u w:val="single"/>
                <w:lang w:val="ru-RU"/>
              </w:rPr>
              <w:t>.</w:t>
            </w:r>
            <w:proofErr w:type="spellStart"/>
            <w:r w:rsidRPr="00E47CF8">
              <w:rPr>
                <w:color w:val="auto"/>
                <w:kern w:val="0"/>
                <w:u w:val="single"/>
                <w:lang w:val="en-US"/>
              </w:rPr>
              <w:t>ru</w:t>
            </w:r>
            <w:proofErr w:type="spellEnd"/>
          </w:p>
          <w:p w14:paraId="74783413" w14:textId="77777777" w:rsidR="00CF4CB6" w:rsidRPr="00E47CF8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b/>
                <w:color w:val="auto"/>
                <w:kern w:val="0"/>
                <w:lang w:val="ru-RU"/>
              </w:rPr>
            </w:pPr>
          </w:p>
          <w:p w14:paraId="4272B16B" w14:textId="77777777" w:rsid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b/>
                <w:color w:val="auto"/>
                <w:kern w:val="0"/>
                <w:lang w:val="ru-RU"/>
              </w:rPr>
            </w:pPr>
            <w:r>
              <w:rPr>
                <w:b/>
                <w:color w:val="auto"/>
                <w:kern w:val="0"/>
                <w:lang w:val="ru-RU"/>
              </w:rPr>
              <w:t>Генеральный директор ООО «Твой Тур»</w:t>
            </w:r>
          </w:p>
          <w:p w14:paraId="450D1ABB" w14:textId="77777777" w:rsidR="00CF4CB6" w:rsidRPr="00E47CF8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b/>
                <w:color w:val="auto"/>
                <w:kern w:val="0"/>
                <w:lang w:val="ru-RU"/>
              </w:rPr>
            </w:pPr>
          </w:p>
          <w:p w14:paraId="22C74F01" w14:textId="77777777" w:rsidR="00CF4CB6" w:rsidRPr="00E47CF8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b/>
                <w:color w:val="auto"/>
                <w:kern w:val="0"/>
                <w:lang w:val="ru-RU"/>
              </w:rPr>
            </w:pPr>
            <w:r w:rsidRPr="00E47CF8">
              <w:rPr>
                <w:b/>
                <w:color w:val="auto"/>
                <w:kern w:val="0"/>
                <w:lang w:val="ru-RU"/>
              </w:rPr>
              <w:t>____________________/</w:t>
            </w:r>
            <w:r>
              <w:rPr>
                <w:b/>
                <w:color w:val="auto"/>
                <w:kern w:val="0"/>
                <w:lang w:val="ru-RU"/>
              </w:rPr>
              <w:t>Акулина В.А.</w:t>
            </w:r>
            <w:r w:rsidRPr="00E47CF8">
              <w:rPr>
                <w:b/>
                <w:color w:val="auto"/>
                <w:kern w:val="0"/>
                <w:lang w:val="ru-RU"/>
              </w:rPr>
              <w:t>/</w:t>
            </w:r>
          </w:p>
          <w:p w14:paraId="532E8F63" w14:textId="77777777" w:rsidR="00CF4CB6" w:rsidRPr="00E47CF8" w:rsidRDefault="00CF4CB6" w:rsidP="00CF4CB6">
            <w:pPr>
              <w:tabs>
                <w:tab w:val="left" w:pos="851"/>
              </w:tabs>
              <w:ind w:left="284"/>
              <w:rPr>
                <w:color w:val="auto"/>
                <w:kern w:val="0"/>
                <w:lang w:val="ru-RU"/>
              </w:rPr>
            </w:pPr>
          </w:p>
          <w:p w14:paraId="0E20EA37" w14:textId="3C3FA161" w:rsidR="00CF4CB6" w:rsidRPr="004446FA" w:rsidRDefault="00CF4CB6" w:rsidP="00CF4CB6">
            <w:pPr>
              <w:tabs>
                <w:tab w:val="left" w:pos="851"/>
              </w:tabs>
              <w:ind w:left="284"/>
              <w:rPr>
                <w:b/>
                <w:color w:val="auto"/>
                <w:kern w:val="0"/>
                <w:lang w:val="en-US"/>
              </w:rPr>
            </w:pPr>
            <w:r w:rsidRPr="00F45A2C">
              <w:rPr>
                <w:color w:val="auto"/>
                <w:kern w:val="0"/>
                <w:lang w:val="ru-RU"/>
              </w:rPr>
              <w:t>МП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6D759AB1" w14:textId="77777777" w:rsidR="00CF4CB6" w:rsidRPr="00CF4CB6" w:rsidRDefault="00CF4CB6" w:rsidP="00CF4CB6">
            <w:pPr>
              <w:widowControl/>
              <w:pBdr>
                <w:bottom w:val="single" w:sz="12" w:space="1" w:color="auto"/>
              </w:pBdr>
              <w:tabs>
                <w:tab w:val="left" w:pos="851"/>
              </w:tabs>
              <w:ind w:left="284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Турагент</w:t>
            </w:r>
            <w:r w:rsidRPr="00CF4CB6">
              <w:rPr>
                <w:b/>
                <w:color w:val="auto"/>
                <w:kern w:val="0"/>
                <w:lang w:val="ru-RU"/>
              </w:rPr>
              <w:t>:</w:t>
            </w:r>
          </w:p>
          <w:p w14:paraId="53BC65EC" w14:textId="77777777" w:rsidR="00CF4CB6" w:rsidRPr="00CF4CB6" w:rsidRDefault="00CF4CB6" w:rsidP="00CF4CB6">
            <w:pPr>
              <w:widowControl/>
              <w:pBdr>
                <w:bottom w:val="single" w:sz="12" w:space="1" w:color="auto"/>
              </w:pBdr>
              <w:tabs>
                <w:tab w:val="left" w:pos="851"/>
              </w:tabs>
              <w:ind w:left="284"/>
              <w:rPr>
                <w:b/>
                <w:color w:val="auto"/>
                <w:kern w:val="0"/>
                <w:lang w:val="ru-RU"/>
              </w:rPr>
            </w:pPr>
          </w:p>
          <w:p w14:paraId="7D9EDEAE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Юридический</w:t>
            </w:r>
            <w:r w:rsidRPr="00CF4CB6">
              <w:rPr>
                <w:color w:val="auto"/>
                <w:kern w:val="0"/>
                <w:lang w:val="ru-RU"/>
              </w:rPr>
              <w:t xml:space="preserve"> </w:t>
            </w:r>
            <w:r w:rsidRPr="00F45A2C">
              <w:rPr>
                <w:color w:val="auto"/>
                <w:kern w:val="0"/>
                <w:lang w:val="ru-RU"/>
              </w:rPr>
              <w:t>адрес</w:t>
            </w:r>
            <w:r w:rsidRPr="00CF4CB6">
              <w:rPr>
                <w:color w:val="auto"/>
                <w:kern w:val="0"/>
                <w:lang w:val="ru-RU"/>
              </w:rPr>
              <w:t xml:space="preserve">: </w:t>
            </w:r>
          </w:p>
          <w:p w14:paraId="52D1B225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Почтовый</w:t>
            </w:r>
            <w:r w:rsidRPr="00CF4CB6">
              <w:rPr>
                <w:color w:val="auto"/>
                <w:kern w:val="0"/>
                <w:lang w:val="ru-RU"/>
              </w:rPr>
              <w:t xml:space="preserve"> </w:t>
            </w:r>
            <w:proofErr w:type="gramStart"/>
            <w:r w:rsidRPr="00F45A2C">
              <w:rPr>
                <w:color w:val="auto"/>
                <w:kern w:val="0"/>
                <w:lang w:val="ru-RU"/>
              </w:rPr>
              <w:t>адрес</w:t>
            </w:r>
            <w:r w:rsidRPr="00CF4CB6">
              <w:rPr>
                <w:color w:val="auto"/>
                <w:kern w:val="0"/>
                <w:lang w:val="ru-RU"/>
              </w:rPr>
              <w:t>:,</w:t>
            </w:r>
            <w:proofErr w:type="gramEnd"/>
            <w:r w:rsidRPr="00CF4CB6">
              <w:rPr>
                <w:color w:val="auto"/>
                <w:kern w:val="0"/>
                <w:lang w:val="ru-RU"/>
              </w:rPr>
              <w:t xml:space="preserve"> </w:t>
            </w:r>
          </w:p>
          <w:p w14:paraId="51AC15E0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lang w:val="ru-RU"/>
              </w:rPr>
            </w:pPr>
            <w:r w:rsidRPr="00F45A2C">
              <w:rPr>
                <w:color w:val="auto"/>
                <w:lang w:val="ru-RU"/>
              </w:rPr>
              <w:t>ИНН</w:t>
            </w:r>
            <w:r w:rsidRPr="00CF4CB6">
              <w:rPr>
                <w:color w:val="auto"/>
                <w:lang w:val="ru-RU"/>
              </w:rPr>
              <w:t>/</w:t>
            </w:r>
            <w:r w:rsidRPr="00F45A2C">
              <w:rPr>
                <w:color w:val="auto"/>
                <w:lang w:val="ru-RU"/>
              </w:rPr>
              <w:t>КПП</w:t>
            </w:r>
            <w:r w:rsidRPr="00CF4CB6">
              <w:rPr>
                <w:color w:val="auto"/>
                <w:lang w:val="ru-RU"/>
              </w:rPr>
              <w:t xml:space="preserve">: </w:t>
            </w:r>
          </w:p>
          <w:p w14:paraId="51D00372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u w:val="single"/>
                <w:lang w:val="ru-RU"/>
              </w:rPr>
            </w:pPr>
            <w:r w:rsidRPr="00F45A2C">
              <w:rPr>
                <w:color w:val="auto"/>
                <w:lang w:val="ru-RU"/>
              </w:rPr>
              <w:t>Р</w:t>
            </w:r>
            <w:r w:rsidRPr="00CF4CB6">
              <w:rPr>
                <w:color w:val="auto"/>
                <w:lang w:val="ru-RU"/>
              </w:rPr>
              <w:t>/</w:t>
            </w:r>
            <w:r w:rsidRPr="00F45A2C">
              <w:rPr>
                <w:color w:val="auto"/>
                <w:lang w:val="ru-RU"/>
              </w:rPr>
              <w:t>с</w:t>
            </w:r>
            <w:r w:rsidRPr="00CF4CB6">
              <w:rPr>
                <w:color w:val="auto"/>
                <w:lang w:val="ru-RU"/>
              </w:rPr>
              <w:t xml:space="preserve"> </w:t>
            </w:r>
          </w:p>
          <w:p w14:paraId="34211AC9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u w:val="single"/>
                <w:lang w:val="ru-RU"/>
              </w:rPr>
            </w:pPr>
            <w:r w:rsidRPr="00F45A2C">
              <w:rPr>
                <w:color w:val="auto"/>
                <w:lang w:val="ru-RU"/>
              </w:rPr>
              <w:t>К</w:t>
            </w:r>
            <w:r w:rsidRPr="00CF4CB6">
              <w:rPr>
                <w:color w:val="auto"/>
                <w:lang w:val="ru-RU"/>
              </w:rPr>
              <w:t>/</w:t>
            </w:r>
            <w:r w:rsidRPr="00F45A2C">
              <w:rPr>
                <w:color w:val="auto"/>
                <w:lang w:val="ru-RU"/>
              </w:rPr>
              <w:t>с</w:t>
            </w:r>
            <w:r w:rsidRPr="00CF4CB6">
              <w:rPr>
                <w:color w:val="auto"/>
                <w:lang w:val="ru-RU"/>
              </w:rPr>
              <w:t xml:space="preserve"> </w:t>
            </w:r>
          </w:p>
          <w:p w14:paraId="750D59D9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u w:val="single"/>
                <w:lang w:val="ru-RU"/>
              </w:rPr>
            </w:pPr>
            <w:r w:rsidRPr="00F45A2C">
              <w:rPr>
                <w:color w:val="auto"/>
                <w:lang w:val="ru-RU"/>
              </w:rPr>
              <w:t>БИК</w:t>
            </w:r>
            <w:r w:rsidRPr="00CF4CB6">
              <w:rPr>
                <w:color w:val="auto"/>
                <w:lang w:val="ru-RU"/>
              </w:rPr>
              <w:t xml:space="preserve"> </w:t>
            </w:r>
          </w:p>
          <w:p w14:paraId="1C3CC8F4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u w:val="single"/>
                <w:lang w:val="ru-RU"/>
              </w:rPr>
            </w:pPr>
            <w:r w:rsidRPr="00F45A2C">
              <w:rPr>
                <w:color w:val="auto"/>
                <w:lang w:val="ru-RU"/>
              </w:rPr>
              <w:t>Банк</w:t>
            </w:r>
            <w:r w:rsidRPr="00CF4CB6">
              <w:rPr>
                <w:color w:val="auto"/>
                <w:lang w:val="ru-RU"/>
              </w:rPr>
              <w:t xml:space="preserve">: </w:t>
            </w:r>
          </w:p>
          <w:p w14:paraId="62F5FA80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kern w:val="0"/>
                <w:u w:val="single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Тел</w:t>
            </w:r>
            <w:r w:rsidRPr="00CF4CB6">
              <w:rPr>
                <w:color w:val="auto"/>
                <w:kern w:val="0"/>
                <w:lang w:val="ru-RU"/>
              </w:rPr>
              <w:t>/</w:t>
            </w:r>
            <w:r w:rsidRPr="00F45A2C">
              <w:rPr>
                <w:color w:val="auto"/>
                <w:kern w:val="0"/>
                <w:lang w:val="ru-RU"/>
              </w:rPr>
              <w:t>факс</w:t>
            </w:r>
            <w:r w:rsidRPr="00CF4CB6">
              <w:rPr>
                <w:color w:val="auto"/>
                <w:kern w:val="0"/>
                <w:lang w:val="ru-RU"/>
              </w:rPr>
              <w:t xml:space="preserve">: </w:t>
            </w:r>
          </w:p>
          <w:p w14:paraId="1197F3BE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color w:val="auto"/>
                <w:kern w:val="0"/>
                <w:u w:val="single"/>
                <w:lang w:val="ru-RU"/>
              </w:rPr>
            </w:pPr>
            <w:r w:rsidRPr="00F45A2C">
              <w:rPr>
                <w:color w:val="auto"/>
                <w:kern w:val="0"/>
                <w:lang w:val="en-US"/>
              </w:rPr>
              <w:t>E</w:t>
            </w:r>
            <w:r w:rsidRPr="00CF4CB6">
              <w:rPr>
                <w:color w:val="auto"/>
                <w:kern w:val="0"/>
                <w:lang w:val="ru-RU"/>
              </w:rPr>
              <w:t>-</w:t>
            </w:r>
            <w:r w:rsidRPr="00F45A2C">
              <w:rPr>
                <w:color w:val="auto"/>
                <w:kern w:val="0"/>
                <w:lang w:val="en-US"/>
              </w:rPr>
              <w:t>mail</w:t>
            </w:r>
            <w:r w:rsidRPr="00CF4CB6">
              <w:rPr>
                <w:color w:val="auto"/>
                <w:kern w:val="0"/>
                <w:lang w:val="ru-RU"/>
              </w:rPr>
              <w:t xml:space="preserve">: </w:t>
            </w:r>
          </w:p>
          <w:p w14:paraId="0D6E8170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b/>
                <w:color w:val="auto"/>
                <w:kern w:val="0"/>
                <w:lang w:val="ru-RU"/>
              </w:rPr>
            </w:pPr>
          </w:p>
          <w:p w14:paraId="63686F1E" w14:textId="77777777" w:rsidR="00CF4CB6" w:rsidRPr="00CF4CB6" w:rsidRDefault="00CF4CB6" w:rsidP="00CF4CB6">
            <w:pPr>
              <w:widowControl/>
              <w:tabs>
                <w:tab w:val="left" w:pos="851"/>
              </w:tabs>
              <w:spacing w:line="360" w:lineRule="auto"/>
              <w:rPr>
                <w:b/>
                <w:color w:val="auto"/>
                <w:kern w:val="0"/>
                <w:lang w:val="ru-RU"/>
              </w:rPr>
            </w:pPr>
          </w:p>
          <w:p w14:paraId="387BAC0A" w14:textId="77777777" w:rsidR="00CF4CB6" w:rsidRPr="00055F46" w:rsidRDefault="00CF4CB6" w:rsidP="00CF4CB6">
            <w:pPr>
              <w:widowControl/>
              <w:tabs>
                <w:tab w:val="left" w:pos="851"/>
              </w:tabs>
              <w:spacing w:line="360" w:lineRule="auto"/>
              <w:ind w:left="284"/>
              <w:rPr>
                <w:b/>
                <w:color w:val="auto"/>
                <w:kern w:val="0"/>
                <w:lang w:val="ru-RU"/>
              </w:rPr>
            </w:pPr>
            <w:r w:rsidRPr="00055F46">
              <w:rPr>
                <w:b/>
                <w:color w:val="auto"/>
                <w:kern w:val="0"/>
                <w:lang w:val="ru-RU"/>
              </w:rPr>
              <w:t>______________/</w:t>
            </w:r>
            <w:r>
              <w:rPr>
                <w:b/>
                <w:color w:val="auto"/>
                <w:kern w:val="0"/>
                <w:lang w:val="ru-RU"/>
              </w:rPr>
              <w:t>_____________________</w:t>
            </w:r>
            <w:r w:rsidRPr="00055F46">
              <w:rPr>
                <w:b/>
                <w:color w:val="auto"/>
                <w:kern w:val="0"/>
                <w:lang w:val="ru-RU"/>
              </w:rPr>
              <w:t>/</w:t>
            </w:r>
          </w:p>
          <w:p w14:paraId="7B83C2D0" w14:textId="77777777" w:rsidR="00CF4CB6" w:rsidRPr="00055F46" w:rsidRDefault="00CF4CB6" w:rsidP="00CF4CB6">
            <w:pPr>
              <w:tabs>
                <w:tab w:val="left" w:pos="851"/>
              </w:tabs>
              <w:ind w:left="284"/>
              <w:rPr>
                <w:color w:val="auto"/>
                <w:kern w:val="0"/>
                <w:lang w:val="ru-RU"/>
              </w:rPr>
            </w:pPr>
          </w:p>
          <w:p w14:paraId="107B9844" w14:textId="08D594D6" w:rsidR="00CF4CB6" w:rsidRPr="00055F46" w:rsidRDefault="00CF4CB6" w:rsidP="00CF4CB6">
            <w:pPr>
              <w:tabs>
                <w:tab w:val="left" w:pos="851"/>
              </w:tabs>
              <w:spacing w:line="360" w:lineRule="auto"/>
              <w:ind w:left="284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МП</w:t>
            </w:r>
          </w:p>
        </w:tc>
      </w:tr>
    </w:tbl>
    <w:p w14:paraId="6FF4E896" w14:textId="77777777" w:rsidR="00B86E66" w:rsidRPr="00055F46" w:rsidRDefault="00B86E66" w:rsidP="00B86E66">
      <w:pPr>
        <w:widowControl/>
        <w:tabs>
          <w:tab w:val="left" w:pos="851"/>
        </w:tabs>
        <w:jc w:val="right"/>
        <w:rPr>
          <w:b/>
          <w:i/>
          <w:color w:val="auto"/>
          <w:kern w:val="0"/>
          <w:sz w:val="16"/>
          <w:lang w:val="ru-RU"/>
        </w:rPr>
      </w:pPr>
    </w:p>
    <w:p w14:paraId="218BC864" w14:textId="77777777" w:rsidR="007E5B94" w:rsidRPr="00055F46" w:rsidRDefault="006A1016" w:rsidP="007E5B94">
      <w:pPr>
        <w:widowControl/>
        <w:jc w:val="right"/>
        <w:rPr>
          <w:b/>
          <w:i/>
          <w:color w:val="auto"/>
          <w:kern w:val="0"/>
          <w:lang w:val="ru-RU"/>
        </w:rPr>
      </w:pPr>
      <w:r w:rsidRPr="00055F46">
        <w:rPr>
          <w:b/>
          <w:color w:val="auto"/>
          <w:kern w:val="0"/>
          <w:lang w:val="ru-RU"/>
        </w:rPr>
        <w:br w:type="page"/>
      </w:r>
      <w:r w:rsidR="007E5B94" w:rsidRPr="00F45A2C">
        <w:rPr>
          <w:b/>
          <w:i/>
          <w:color w:val="auto"/>
          <w:kern w:val="0"/>
          <w:lang w:val="ru-RU"/>
        </w:rPr>
        <w:lastRenderedPageBreak/>
        <w:t>ПРИЛОЖЕНИЕ</w:t>
      </w:r>
      <w:r w:rsidR="007E5B94" w:rsidRPr="00055F46">
        <w:rPr>
          <w:b/>
          <w:i/>
          <w:color w:val="auto"/>
          <w:kern w:val="0"/>
          <w:lang w:val="ru-RU"/>
        </w:rPr>
        <w:t xml:space="preserve"> №1</w:t>
      </w:r>
    </w:p>
    <w:p w14:paraId="0A936E96" w14:textId="77777777" w:rsidR="00B23D67" w:rsidRPr="00055F46" w:rsidRDefault="00B23D67" w:rsidP="007E5B94">
      <w:pPr>
        <w:widowControl/>
        <w:jc w:val="right"/>
        <w:rPr>
          <w:b/>
          <w:i/>
          <w:color w:val="auto"/>
          <w:kern w:val="0"/>
          <w:lang w:val="ru-RU"/>
        </w:rPr>
      </w:pPr>
      <w:r w:rsidRPr="00F45A2C">
        <w:rPr>
          <w:b/>
          <w:i/>
          <w:color w:val="auto"/>
          <w:kern w:val="0"/>
          <w:lang w:val="ru-RU"/>
        </w:rPr>
        <w:t>к</w:t>
      </w:r>
      <w:r w:rsidRPr="00055F46">
        <w:rPr>
          <w:b/>
          <w:i/>
          <w:color w:val="auto"/>
          <w:kern w:val="0"/>
          <w:lang w:val="ru-RU"/>
        </w:rPr>
        <w:t xml:space="preserve"> </w:t>
      </w:r>
      <w:r w:rsidRPr="00F45A2C">
        <w:rPr>
          <w:b/>
          <w:i/>
          <w:color w:val="auto"/>
          <w:kern w:val="0"/>
          <w:lang w:val="ru-RU"/>
        </w:rPr>
        <w:t>Агентскому</w:t>
      </w:r>
      <w:r w:rsidRPr="00055F46">
        <w:rPr>
          <w:b/>
          <w:i/>
          <w:color w:val="auto"/>
          <w:kern w:val="0"/>
          <w:lang w:val="ru-RU"/>
        </w:rPr>
        <w:t xml:space="preserve"> </w:t>
      </w:r>
      <w:r w:rsidRPr="00F45A2C">
        <w:rPr>
          <w:b/>
          <w:i/>
          <w:color w:val="auto"/>
          <w:kern w:val="0"/>
          <w:lang w:val="ru-RU"/>
        </w:rPr>
        <w:t>договору</w:t>
      </w:r>
      <w:r w:rsidRPr="00055F46">
        <w:rPr>
          <w:b/>
          <w:i/>
          <w:color w:val="auto"/>
          <w:kern w:val="0"/>
          <w:lang w:val="ru-RU"/>
        </w:rPr>
        <w:t xml:space="preserve"> </w:t>
      </w:r>
    </w:p>
    <w:p w14:paraId="67A75260" w14:textId="0D410548" w:rsidR="007E5B94" w:rsidRPr="00055F46" w:rsidRDefault="00217FA0" w:rsidP="00217FA0">
      <w:pPr>
        <w:widowControl/>
        <w:jc w:val="right"/>
        <w:rPr>
          <w:b/>
          <w:color w:val="auto"/>
          <w:kern w:val="0"/>
          <w:lang w:val="ru-RU"/>
        </w:rPr>
      </w:pPr>
      <w:r w:rsidRPr="00055F46">
        <w:rPr>
          <w:b/>
          <w:i/>
          <w:color w:val="auto"/>
          <w:kern w:val="0"/>
          <w:lang w:val="ru-RU"/>
        </w:rPr>
        <w:t xml:space="preserve">№  </w:t>
      </w:r>
      <w:r w:rsidR="00A23E4C" w:rsidRPr="00055F46">
        <w:rPr>
          <w:b/>
          <w:i/>
          <w:color w:val="auto"/>
          <w:kern w:val="0"/>
          <w:lang w:val="ru-RU"/>
        </w:rPr>
        <w:t xml:space="preserve">  </w:t>
      </w:r>
      <w:r w:rsidR="00A23E4C">
        <w:rPr>
          <w:b/>
          <w:i/>
          <w:color w:val="auto"/>
          <w:kern w:val="0"/>
          <w:lang w:val="ru-RU"/>
        </w:rPr>
        <w:t xml:space="preserve">             </w:t>
      </w:r>
      <w:r w:rsidR="00A23E4C" w:rsidRPr="00055F46">
        <w:rPr>
          <w:b/>
          <w:i/>
          <w:color w:val="auto"/>
          <w:kern w:val="0"/>
          <w:lang w:val="ru-RU"/>
        </w:rPr>
        <w:t xml:space="preserve">  </w:t>
      </w:r>
      <w:r w:rsidRPr="00055F46">
        <w:rPr>
          <w:b/>
          <w:i/>
          <w:color w:val="auto"/>
          <w:kern w:val="0"/>
          <w:lang w:val="ru-RU"/>
        </w:rPr>
        <w:t>от</w:t>
      </w:r>
      <w:r w:rsidR="00A23E4C">
        <w:rPr>
          <w:b/>
          <w:i/>
          <w:color w:val="auto"/>
          <w:kern w:val="0"/>
          <w:lang w:val="ru-RU"/>
        </w:rPr>
        <w:t xml:space="preserve">                   </w:t>
      </w:r>
      <w:proofErr w:type="gramStart"/>
      <w:r w:rsidR="00A23E4C">
        <w:rPr>
          <w:b/>
          <w:i/>
          <w:color w:val="auto"/>
          <w:kern w:val="0"/>
          <w:lang w:val="ru-RU"/>
        </w:rPr>
        <w:t xml:space="preserve">  </w:t>
      </w:r>
      <w:r w:rsidRPr="00055F46">
        <w:rPr>
          <w:b/>
          <w:i/>
          <w:color w:val="auto"/>
          <w:kern w:val="0"/>
          <w:lang w:val="ru-RU"/>
        </w:rPr>
        <w:t xml:space="preserve"> «</w:t>
      </w:r>
      <w:proofErr w:type="gramEnd"/>
      <w:r w:rsidRPr="00055F46">
        <w:rPr>
          <w:b/>
          <w:i/>
          <w:color w:val="auto"/>
          <w:kern w:val="0"/>
          <w:lang w:val="ru-RU"/>
        </w:rPr>
        <w:t xml:space="preserve"> </w:t>
      </w:r>
      <w:r w:rsidR="00A23E4C">
        <w:rPr>
          <w:b/>
          <w:i/>
          <w:color w:val="auto"/>
          <w:kern w:val="0"/>
          <w:lang w:val="ru-RU"/>
        </w:rPr>
        <w:t xml:space="preserve">    </w:t>
      </w:r>
      <w:r w:rsidR="00C766B8">
        <w:rPr>
          <w:b/>
          <w:i/>
          <w:color w:val="auto"/>
          <w:kern w:val="0"/>
          <w:lang w:val="ru-RU"/>
        </w:rPr>
        <w:t xml:space="preserve">   </w:t>
      </w:r>
      <w:r w:rsidR="00A23E4C" w:rsidRPr="00055F46">
        <w:rPr>
          <w:b/>
          <w:i/>
          <w:color w:val="auto"/>
          <w:kern w:val="0"/>
          <w:lang w:val="ru-RU"/>
        </w:rPr>
        <w:t xml:space="preserve">  </w:t>
      </w:r>
      <w:r w:rsidR="00A23E4C">
        <w:rPr>
          <w:b/>
          <w:i/>
          <w:color w:val="auto"/>
          <w:kern w:val="0"/>
          <w:lang w:val="ru-RU"/>
        </w:rPr>
        <w:t xml:space="preserve">                 </w:t>
      </w:r>
      <w:r w:rsidR="00A23E4C" w:rsidRPr="00055F46">
        <w:rPr>
          <w:b/>
          <w:i/>
          <w:color w:val="auto"/>
          <w:kern w:val="0"/>
          <w:lang w:val="ru-RU"/>
        </w:rPr>
        <w:t xml:space="preserve">  </w:t>
      </w:r>
      <w:proofErr w:type="gramStart"/>
      <w:r w:rsidR="00A23E4C" w:rsidRPr="00055F46">
        <w:rPr>
          <w:b/>
          <w:i/>
          <w:color w:val="auto"/>
          <w:kern w:val="0"/>
          <w:lang w:val="ru-RU"/>
        </w:rPr>
        <w:t xml:space="preserve"> </w:t>
      </w:r>
      <w:r w:rsidRPr="00055F46">
        <w:rPr>
          <w:b/>
          <w:i/>
          <w:color w:val="auto"/>
          <w:kern w:val="0"/>
          <w:lang w:val="ru-RU"/>
        </w:rPr>
        <w:t xml:space="preserve"> »</w:t>
      </w:r>
      <w:proofErr w:type="gramEnd"/>
      <w:r w:rsidRPr="00055F46">
        <w:rPr>
          <w:b/>
          <w:i/>
          <w:color w:val="auto"/>
          <w:kern w:val="0"/>
          <w:lang w:val="ru-RU"/>
        </w:rPr>
        <w:t xml:space="preserve">    20 </w:t>
      </w:r>
      <w:r w:rsidR="00A23E4C">
        <w:rPr>
          <w:b/>
          <w:i/>
          <w:color w:val="auto"/>
          <w:kern w:val="0"/>
          <w:lang w:val="ru-RU"/>
        </w:rPr>
        <w:t xml:space="preserve">      </w:t>
      </w:r>
      <w:r w:rsidRPr="00055F46">
        <w:rPr>
          <w:b/>
          <w:i/>
          <w:color w:val="auto"/>
          <w:kern w:val="0"/>
          <w:lang w:val="ru-RU"/>
        </w:rPr>
        <w:t xml:space="preserve">   г.</w:t>
      </w:r>
    </w:p>
    <w:p w14:paraId="19102044" w14:textId="77777777" w:rsidR="0006049F" w:rsidRPr="00055F46" w:rsidRDefault="0006049F" w:rsidP="00B86E66">
      <w:pPr>
        <w:widowControl/>
        <w:jc w:val="center"/>
        <w:rPr>
          <w:b/>
          <w:color w:val="auto"/>
          <w:kern w:val="0"/>
          <w:lang w:val="ru-RU"/>
        </w:rPr>
      </w:pPr>
    </w:p>
    <w:p w14:paraId="1AB2A00E" w14:textId="77777777" w:rsidR="0006049F" w:rsidRPr="00055F46" w:rsidRDefault="0006049F" w:rsidP="00B86E66">
      <w:pPr>
        <w:widowControl/>
        <w:jc w:val="center"/>
        <w:rPr>
          <w:b/>
          <w:color w:val="auto"/>
          <w:kern w:val="0"/>
          <w:lang w:val="ru-RU"/>
        </w:rPr>
      </w:pPr>
    </w:p>
    <w:p w14:paraId="51B2FA46" w14:textId="77777777" w:rsidR="0006049F" w:rsidRPr="00055F46" w:rsidRDefault="0006049F" w:rsidP="00B86E66">
      <w:pPr>
        <w:widowControl/>
        <w:jc w:val="center"/>
        <w:rPr>
          <w:b/>
          <w:color w:val="auto"/>
          <w:kern w:val="0"/>
          <w:lang w:val="ru-RU"/>
        </w:rPr>
      </w:pPr>
    </w:p>
    <w:p w14:paraId="5A382A51" w14:textId="77777777" w:rsidR="00B86E66" w:rsidRPr="00F45A2C" w:rsidRDefault="00B86E66" w:rsidP="00B86E66">
      <w:pPr>
        <w:widowControl/>
        <w:jc w:val="center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СОГЛАШЕНИЕ</w:t>
      </w:r>
    </w:p>
    <w:p w14:paraId="37BC4BEE" w14:textId="77777777" w:rsidR="00B86E66" w:rsidRPr="00F45A2C" w:rsidRDefault="00B86E66" w:rsidP="00B86E66">
      <w:pPr>
        <w:widowControl/>
        <w:jc w:val="center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о размере агентского вознаграждения</w:t>
      </w:r>
    </w:p>
    <w:p w14:paraId="4DB9AF85" w14:textId="77777777" w:rsidR="00B86E66" w:rsidRPr="00F45A2C" w:rsidRDefault="00B86E66" w:rsidP="00B86E66">
      <w:pPr>
        <w:widowControl/>
        <w:jc w:val="center"/>
        <w:rPr>
          <w:b/>
          <w:color w:val="auto"/>
          <w:kern w:val="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7029"/>
      </w:tblGrid>
      <w:tr w:rsidR="00F45A2C" w:rsidRPr="001805B1" w14:paraId="29267E93" w14:textId="77777777" w:rsidTr="00935D61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78F54C9" w14:textId="06295515" w:rsidR="00C973B5" w:rsidRPr="00F45A2C" w:rsidRDefault="00C973B5" w:rsidP="00935D61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 xml:space="preserve">г. </w:t>
            </w:r>
            <w:r w:rsidR="00A34A59" w:rsidRPr="00F45A2C">
              <w:rPr>
                <w:b/>
                <w:color w:val="auto"/>
                <w:kern w:val="0"/>
                <w:lang w:val="ru-RU"/>
              </w:rPr>
              <w:t>________________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14:paraId="00B48A33" w14:textId="1141F4D0" w:rsidR="00C973B5" w:rsidRPr="00F45A2C" w:rsidRDefault="00217FA0" w:rsidP="00935D61">
            <w:pPr>
              <w:widowControl/>
              <w:tabs>
                <w:tab w:val="left" w:pos="851"/>
              </w:tabs>
              <w:jc w:val="right"/>
              <w:rPr>
                <w:b/>
                <w:color w:val="auto"/>
                <w:kern w:val="0"/>
                <w:lang w:val="ru-RU"/>
              </w:rPr>
            </w:pPr>
            <w:proofErr w:type="gramStart"/>
            <w:r w:rsidRPr="00F45A2C">
              <w:rPr>
                <w:b/>
                <w:color w:val="auto"/>
                <w:kern w:val="0"/>
                <w:lang w:val="ru-RU"/>
              </w:rPr>
              <w:t>«</w:t>
            </w:r>
            <w:r w:rsidR="00A23E4C">
              <w:rPr>
                <w:b/>
                <w:color w:val="auto"/>
                <w:kern w:val="0"/>
                <w:lang w:val="ru-RU"/>
              </w:rPr>
              <w:t xml:space="preserve">  </w:t>
            </w:r>
            <w:proofErr w:type="gramEnd"/>
            <w:r w:rsidR="00A23E4C">
              <w:rPr>
                <w:b/>
                <w:color w:val="auto"/>
                <w:kern w:val="0"/>
                <w:lang w:val="ru-RU"/>
              </w:rPr>
              <w:t xml:space="preserve">          </w:t>
            </w:r>
            <w:proofErr w:type="gramStart"/>
            <w:r w:rsidR="00A23E4C">
              <w:rPr>
                <w:b/>
                <w:color w:val="auto"/>
                <w:kern w:val="0"/>
                <w:lang w:val="ru-RU"/>
              </w:rPr>
              <w:t xml:space="preserve">  </w:t>
            </w:r>
            <w:r w:rsidRPr="00F45A2C">
              <w:rPr>
                <w:b/>
                <w:color w:val="auto"/>
                <w:kern w:val="0"/>
                <w:lang w:val="ru-RU"/>
              </w:rPr>
              <w:t>»</w:t>
            </w:r>
            <w:proofErr w:type="gramEnd"/>
            <w:r w:rsidRPr="00F45A2C">
              <w:rPr>
                <w:b/>
                <w:color w:val="auto"/>
                <w:kern w:val="0"/>
                <w:lang w:val="ru-RU"/>
              </w:rPr>
              <w:t xml:space="preserve">  </w:t>
            </w:r>
            <w:r w:rsidR="00A23E4C">
              <w:rPr>
                <w:b/>
                <w:color w:val="auto"/>
                <w:kern w:val="0"/>
                <w:lang w:val="ru-RU"/>
              </w:rPr>
              <w:t xml:space="preserve">         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  20  </w:t>
            </w:r>
            <w:r w:rsidR="00A23E4C">
              <w:rPr>
                <w:b/>
                <w:color w:val="auto"/>
                <w:kern w:val="0"/>
                <w:lang w:val="ru-RU"/>
              </w:rPr>
              <w:t xml:space="preserve">            </w:t>
            </w:r>
            <w:r w:rsidR="00C973B5" w:rsidRPr="00F45A2C">
              <w:rPr>
                <w:b/>
                <w:color w:val="auto"/>
                <w:kern w:val="0"/>
                <w:lang w:val="ru-RU"/>
              </w:rPr>
              <w:t>г.</w:t>
            </w:r>
          </w:p>
        </w:tc>
      </w:tr>
    </w:tbl>
    <w:p w14:paraId="44D2A226" w14:textId="77777777" w:rsidR="0006049F" w:rsidRPr="00F45A2C" w:rsidRDefault="0006049F" w:rsidP="00B86E66">
      <w:pPr>
        <w:widowControl/>
        <w:tabs>
          <w:tab w:val="left" w:pos="851"/>
        </w:tabs>
        <w:rPr>
          <w:color w:val="auto"/>
          <w:kern w:val="0"/>
          <w:lang w:val="ru-RU"/>
        </w:rPr>
      </w:pPr>
    </w:p>
    <w:p w14:paraId="5FA35B7D" w14:textId="77777777" w:rsidR="00B86E66" w:rsidRPr="00F45A2C" w:rsidRDefault="00B86E66" w:rsidP="00B86E66">
      <w:pPr>
        <w:widowControl/>
        <w:tabs>
          <w:tab w:val="left" w:pos="851"/>
        </w:tabs>
        <w:rPr>
          <w:color w:val="auto"/>
          <w:kern w:val="0"/>
          <w:lang w:val="ru-RU"/>
        </w:rPr>
      </w:pPr>
    </w:p>
    <w:p w14:paraId="18F9BE1A" w14:textId="1AC2CF5C" w:rsidR="00B86E66" w:rsidRPr="00F45A2C" w:rsidRDefault="00CF4CB6" w:rsidP="00B86E66">
      <w:pPr>
        <w:widowControl/>
        <w:tabs>
          <w:tab w:val="left" w:pos="851"/>
        </w:tabs>
        <w:jc w:val="both"/>
        <w:rPr>
          <w:color w:val="auto"/>
          <w:kern w:val="0"/>
          <w:lang w:val="ru-RU"/>
        </w:rPr>
      </w:pPr>
      <w:r>
        <w:rPr>
          <w:b/>
          <w:color w:val="auto"/>
          <w:kern w:val="0"/>
          <w:lang w:val="ru-RU"/>
        </w:rPr>
        <w:t>ООО «Твой Тур»</w:t>
      </w:r>
      <w:r w:rsidR="00A34A59" w:rsidRPr="00F45A2C">
        <w:rPr>
          <w:b/>
          <w:color w:val="auto"/>
          <w:kern w:val="0"/>
          <w:lang w:val="ru-RU"/>
        </w:rPr>
        <w:t>_</w:t>
      </w:r>
      <w:r w:rsidR="00B86E66" w:rsidRPr="00F45A2C">
        <w:rPr>
          <w:color w:val="auto"/>
          <w:kern w:val="0"/>
          <w:lang w:val="ru-RU"/>
        </w:rPr>
        <w:t>,</w:t>
      </w:r>
      <w:r>
        <w:rPr>
          <w:color w:val="auto"/>
          <w:kern w:val="0"/>
          <w:lang w:val="ru-RU"/>
        </w:rPr>
        <w:t xml:space="preserve"> </w:t>
      </w:r>
      <w:r w:rsidR="00B86E66" w:rsidRPr="00F45A2C">
        <w:rPr>
          <w:color w:val="auto"/>
          <w:kern w:val="0"/>
          <w:lang w:val="ru-RU"/>
        </w:rPr>
        <w:t xml:space="preserve">именуемое в дальнейшем </w:t>
      </w:r>
      <w:r w:rsidR="00B86E66" w:rsidRPr="00F45A2C">
        <w:rPr>
          <w:b/>
          <w:color w:val="auto"/>
          <w:kern w:val="0"/>
          <w:lang w:val="ru-RU"/>
        </w:rPr>
        <w:t>Туроператор</w:t>
      </w:r>
      <w:r w:rsidR="00B86E66" w:rsidRPr="00F45A2C">
        <w:rPr>
          <w:color w:val="auto"/>
          <w:kern w:val="0"/>
          <w:lang w:val="ru-RU"/>
        </w:rPr>
        <w:t xml:space="preserve">, в лице </w:t>
      </w:r>
      <w:r>
        <w:rPr>
          <w:color w:val="auto"/>
          <w:kern w:val="0"/>
          <w:lang w:val="ru-RU"/>
        </w:rPr>
        <w:t>Акулиной Вероники Андреевны</w:t>
      </w:r>
      <w:r w:rsidR="00D35F15" w:rsidRPr="00F45A2C">
        <w:rPr>
          <w:color w:val="auto"/>
          <w:kern w:val="0"/>
          <w:lang w:val="ru-RU"/>
        </w:rPr>
        <w:t>, действующего</w:t>
      </w:r>
      <w:r w:rsidR="00B86E66" w:rsidRPr="00F45A2C">
        <w:rPr>
          <w:color w:val="auto"/>
          <w:kern w:val="0"/>
          <w:lang w:val="ru-RU"/>
        </w:rPr>
        <w:t xml:space="preserve"> на основании </w:t>
      </w:r>
      <w:r>
        <w:rPr>
          <w:color w:val="auto"/>
          <w:kern w:val="0"/>
          <w:lang w:val="ru-RU"/>
        </w:rPr>
        <w:t>Устава,</w:t>
      </w:r>
      <w:r w:rsidR="00B86E66" w:rsidRPr="00F45A2C">
        <w:rPr>
          <w:color w:val="auto"/>
          <w:kern w:val="0"/>
          <w:lang w:val="ru-RU"/>
        </w:rPr>
        <w:t xml:space="preserve"> с одной стороны и </w:t>
      </w:r>
      <w:r w:rsidR="00C973B5" w:rsidRPr="00F45A2C">
        <w:rPr>
          <w:color w:val="auto"/>
          <w:kern w:val="0"/>
          <w:lang w:val="ru-RU"/>
        </w:rPr>
        <w:t>«</w:t>
      </w:r>
      <w:r w:rsidR="009643F9">
        <w:rPr>
          <w:color w:val="auto"/>
          <w:kern w:val="0"/>
          <w:u w:val="single"/>
          <w:lang w:val="ru-RU"/>
        </w:rPr>
        <w:t>____________</w:t>
      </w:r>
      <w:r w:rsidR="00C973B5" w:rsidRPr="00F45A2C">
        <w:rPr>
          <w:color w:val="auto"/>
          <w:kern w:val="0"/>
          <w:lang w:val="ru-RU"/>
        </w:rPr>
        <w:t>», г</w:t>
      </w:r>
      <w:r w:rsidR="00217FA0" w:rsidRPr="00F45A2C">
        <w:rPr>
          <w:color w:val="auto"/>
          <w:kern w:val="0"/>
          <w:lang w:val="ru-RU"/>
        </w:rPr>
        <w:t>.</w:t>
      </w:r>
      <w:r w:rsidR="009643F9">
        <w:rPr>
          <w:color w:val="auto"/>
          <w:kern w:val="0"/>
          <w:lang w:val="ru-RU"/>
        </w:rPr>
        <w:t>___________________</w:t>
      </w:r>
      <w:r w:rsidR="00B86E66" w:rsidRPr="00F45A2C">
        <w:rPr>
          <w:color w:val="auto"/>
          <w:kern w:val="0"/>
          <w:lang w:val="ru-RU"/>
        </w:rPr>
        <w:t xml:space="preserve">, именуемое в дальнейшем </w:t>
      </w:r>
      <w:r w:rsidR="00B86E66" w:rsidRPr="00F45A2C">
        <w:rPr>
          <w:b/>
          <w:color w:val="auto"/>
          <w:kern w:val="0"/>
          <w:lang w:val="ru-RU"/>
        </w:rPr>
        <w:t>Турагент</w:t>
      </w:r>
      <w:r w:rsidR="00B86E66" w:rsidRPr="00F45A2C">
        <w:rPr>
          <w:color w:val="auto"/>
          <w:kern w:val="0"/>
          <w:lang w:val="ru-RU"/>
        </w:rPr>
        <w:t>, в лице</w:t>
      </w:r>
      <w:r w:rsidR="009643F9">
        <w:rPr>
          <w:color w:val="auto"/>
          <w:kern w:val="0"/>
          <w:lang w:val="ru-RU"/>
        </w:rPr>
        <w:t xml:space="preserve"> ________________</w:t>
      </w:r>
      <w:r w:rsidR="00B86E66" w:rsidRPr="00F45A2C">
        <w:rPr>
          <w:color w:val="auto"/>
          <w:kern w:val="0"/>
          <w:lang w:val="ru-RU"/>
        </w:rPr>
        <w:t xml:space="preserve">, действующего на основании </w:t>
      </w:r>
      <w:r w:rsidR="00C973B5" w:rsidRPr="00F45A2C">
        <w:rPr>
          <w:color w:val="auto"/>
          <w:kern w:val="0"/>
          <w:lang w:val="ru-RU"/>
        </w:rPr>
        <w:t>_________________</w:t>
      </w:r>
      <w:r w:rsidR="00D35F15" w:rsidRPr="00F45A2C">
        <w:rPr>
          <w:color w:val="auto"/>
          <w:kern w:val="0"/>
          <w:lang w:val="ru-RU"/>
        </w:rPr>
        <w:t>,</w:t>
      </w:r>
      <w:r w:rsidR="00B86E66" w:rsidRPr="00F45A2C">
        <w:rPr>
          <w:color w:val="auto"/>
          <w:kern w:val="0"/>
          <w:lang w:val="ru-RU"/>
        </w:rPr>
        <w:t xml:space="preserve"> с другой стороны, подписали настоящее соглашение о нижеследующем.</w:t>
      </w:r>
    </w:p>
    <w:p w14:paraId="3FFEB04E" w14:textId="77777777" w:rsidR="0006049F" w:rsidRPr="00F45A2C" w:rsidRDefault="0006049F" w:rsidP="00B86E66">
      <w:pPr>
        <w:widowControl/>
        <w:tabs>
          <w:tab w:val="left" w:pos="851"/>
        </w:tabs>
        <w:jc w:val="both"/>
        <w:rPr>
          <w:color w:val="auto"/>
          <w:kern w:val="0"/>
          <w:lang w:val="ru-RU"/>
        </w:rPr>
      </w:pPr>
    </w:p>
    <w:p w14:paraId="28BE7768" w14:textId="77777777" w:rsidR="00B86E66" w:rsidRPr="00F45A2C" w:rsidRDefault="00B86E66" w:rsidP="00B86E66">
      <w:pPr>
        <w:widowControl/>
        <w:spacing w:after="120"/>
        <w:ind w:firstLine="426"/>
        <w:jc w:val="both"/>
        <w:rPr>
          <w:color w:val="auto"/>
          <w:kern w:val="0"/>
          <w:lang w:val="ru-RU"/>
        </w:rPr>
      </w:pPr>
      <w:r w:rsidRPr="00F45A2C">
        <w:rPr>
          <w:b/>
          <w:color w:val="auto"/>
          <w:spacing w:val="-8"/>
          <w:kern w:val="0"/>
          <w:lang w:val="ru-RU"/>
        </w:rPr>
        <w:t>Туроператор</w:t>
      </w:r>
      <w:r w:rsidRPr="00F45A2C">
        <w:rPr>
          <w:b/>
          <w:color w:val="auto"/>
          <w:spacing w:val="-7"/>
          <w:kern w:val="0"/>
          <w:lang w:val="ru-RU"/>
        </w:rPr>
        <w:t xml:space="preserve"> </w:t>
      </w:r>
      <w:r w:rsidR="00980561" w:rsidRPr="00F45A2C">
        <w:rPr>
          <w:color w:val="auto"/>
          <w:kern w:val="0"/>
          <w:lang w:val="ru-RU"/>
        </w:rPr>
        <w:t>устанавливает</w:t>
      </w:r>
      <w:r w:rsidRPr="00F45A2C">
        <w:rPr>
          <w:color w:val="auto"/>
          <w:kern w:val="0"/>
          <w:lang w:val="ru-RU"/>
        </w:rPr>
        <w:t xml:space="preserve"> </w:t>
      </w:r>
      <w:r w:rsidRPr="00F45A2C">
        <w:rPr>
          <w:b/>
          <w:color w:val="auto"/>
          <w:spacing w:val="-7"/>
          <w:kern w:val="0"/>
          <w:lang w:val="ru-RU"/>
        </w:rPr>
        <w:t>Турагенту</w:t>
      </w:r>
      <w:r w:rsidRPr="00F45A2C">
        <w:rPr>
          <w:color w:val="auto"/>
          <w:kern w:val="0"/>
          <w:lang w:val="ru-RU"/>
        </w:rPr>
        <w:t xml:space="preserve"> агентское вознаграждение от продажи </w:t>
      </w:r>
      <w:r w:rsidR="00D35F15" w:rsidRPr="00F45A2C">
        <w:rPr>
          <w:color w:val="auto"/>
          <w:kern w:val="0"/>
          <w:lang w:val="ru-RU"/>
        </w:rPr>
        <w:t xml:space="preserve">туристских </w:t>
      </w:r>
      <w:r w:rsidRPr="00F45A2C">
        <w:rPr>
          <w:color w:val="auto"/>
          <w:kern w:val="0"/>
          <w:lang w:val="ru-RU"/>
        </w:rPr>
        <w:t>услуг</w:t>
      </w:r>
      <w:r w:rsidR="00933089" w:rsidRPr="00F45A2C">
        <w:rPr>
          <w:color w:val="auto"/>
          <w:kern w:val="0"/>
          <w:lang w:val="ru-RU"/>
        </w:rPr>
        <w:t>/турпродукта</w:t>
      </w:r>
      <w:r w:rsidRPr="00F45A2C">
        <w:rPr>
          <w:color w:val="auto"/>
          <w:kern w:val="0"/>
          <w:lang w:val="ru-RU"/>
        </w:rPr>
        <w:t xml:space="preserve"> согласно п.3.1.</w:t>
      </w:r>
      <w:r w:rsidR="00D35F15" w:rsidRPr="00F45A2C">
        <w:rPr>
          <w:color w:val="auto"/>
          <w:kern w:val="0"/>
          <w:lang w:val="ru-RU"/>
        </w:rPr>
        <w:t xml:space="preserve"> и 3.6.</w:t>
      </w:r>
      <w:r w:rsidRPr="00F45A2C">
        <w:rPr>
          <w:color w:val="auto"/>
          <w:kern w:val="0"/>
          <w:lang w:val="ru-RU"/>
        </w:rPr>
        <w:t xml:space="preserve"> Агентского Договора в размере:</w:t>
      </w:r>
    </w:p>
    <w:p w14:paraId="2DF786CE" w14:textId="77777777" w:rsidR="0006049F" w:rsidRPr="00F45A2C" w:rsidRDefault="0006049F" w:rsidP="00B86E66">
      <w:pPr>
        <w:widowControl/>
        <w:spacing w:after="120"/>
        <w:ind w:firstLine="426"/>
        <w:jc w:val="both"/>
        <w:rPr>
          <w:color w:val="auto"/>
          <w:kern w:val="0"/>
          <w:lang w:val="ru-RU"/>
        </w:rPr>
      </w:pP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985"/>
        <w:gridCol w:w="2551"/>
      </w:tblGrid>
      <w:tr w:rsidR="00F45A2C" w:rsidRPr="00F45A2C" w14:paraId="783A7120" w14:textId="77777777" w:rsidTr="00A23E4C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6541" w14:textId="77777777" w:rsidR="00B86E66" w:rsidRPr="00F45A2C" w:rsidRDefault="00B86E66" w:rsidP="005F3D31">
            <w:pPr>
              <w:widowControl/>
              <w:tabs>
                <w:tab w:val="left" w:pos="-540"/>
              </w:tabs>
              <w:ind w:left="176" w:hanging="180"/>
              <w:jc w:val="center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 xml:space="preserve">Наименование </w:t>
            </w:r>
            <w:r w:rsidR="00D35F15" w:rsidRPr="00F45A2C">
              <w:rPr>
                <w:b/>
                <w:color w:val="auto"/>
                <w:kern w:val="0"/>
                <w:lang w:val="ru-RU"/>
              </w:rPr>
              <w:t>турпродукта Туроператора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82EFA" w14:textId="77777777" w:rsidR="00B86E66" w:rsidRPr="00F45A2C" w:rsidRDefault="00D35F15" w:rsidP="005F3D31">
            <w:pPr>
              <w:widowControl/>
              <w:jc w:val="center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Стоимость турпродукта</w:t>
            </w:r>
            <w:r w:rsidR="00B86E66" w:rsidRPr="00F45A2C">
              <w:rPr>
                <w:b/>
                <w:color w:val="auto"/>
                <w:kern w:val="0"/>
                <w:lang w:val="ru-RU"/>
              </w:rPr>
              <w:t>, руб.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07C9" w14:textId="77777777" w:rsidR="00B86E66" w:rsidRPr="00F45A2C" w:rsidRDefault="00B86E66" w:rsidP="005F3D31">
            <w:pPr>
              <w:widowControl/>
              <w:jc w:val="center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Размер агентского вознаграждения, руб.</w:t>
            </w:r>
          </w:p>
        </w:tc>
      </w:tr>
      <w:tr w:rsidR="00F45A2C" w:rsidRPr="00F45A2C" w14:paraId="2C0C2B40" w14:textId="77777777" w:rsidTr="00A23E4C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C0EC" w14:textId="77777777" w:rsidR="0006049F" w:rsidRPr="00F45A2C" w:rsidRDefault="0006049F" w:rsidP="005F3D31">
            <w:pPr>
              <w:widowControl/>
              <w:tabs>
                <w:tab w:val="left" w:pos="-540"/>
              </w:tabs>
              <w:ind w:left="176" w:hanging="180"/>
              <w:jc w:val="both"/>
              <w:rPr>
                <w:color w:val="auto"/>
                <w:kern w:val="0"/>
                <w:lang w:val="ru-RU"/>
              </w:rPr>
            </w:pPr>
          </w:p>
          <w:p w14:paraId="6B8017F1" w14:textId="76689FB4" w:rsidR="00B86E66" w:rsidRPr="00F45A2C" w:rsidRDefault="00B86E66" w:rsidP="005F3D31">
            <w:pPr>
              <w:widowControl/>
              <w:tabs>
                <w:tab w:val="left" w:pos="-540"/>
              </w:tabs>
              <w:ind w:left="176" w:hanging="180"/>
              <w:jc w:val="both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 xml:space="preserve">- </w:t>
            </w:r>
            <w:r w:rsidR="00A23E4C">
              <w:rPr>
                <w:color w:val="auto"/>
                <w:kern w:val="0"/>
                <w:lang w:val="ru-RU"/>
              </w:rPr>
              <w:t>Однодневные туры</w:t>
            </w:r>
          </w:p>
          <w:p w14:paraId="2C235C48" w14:textId="77777777" w:rsidR="0006049F" w:rsidRPr="00F45A2C" w:rsidRDefault="0006049F" w:rsidP="005F3D31">
            <w:pPr>
              <w:widowControl/>
              <w:tabs>
                <w:tab w:val="left" w:pos="-540"/>
              </w:tabs>
              <w:ind w:left="176" w:hanging="180"/>
              <w:jc w:val="both"/>
              <w:rPr>
                <w:color w:val="auto"/>
                <w:kern w:val="0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80701" w14:textId="77777777" w:rsidR="00B86E66" w:rsidRPr="00F45A2C" w:rsidRDefault="00287F60" w:rsidP="005F3D31">
            <w:pPr>
              <w:widowControl/>
              <w:jc w:val="center"/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Опубликованная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18AD4" w14:textId="49D7E797" w:rsidR="00B86E66" w:rsidRPr="00F45A2C" w:rsidRDefault="00613EF9" w:rsidP="005F3D31">
            <w:pPr>
              <w:widowControl/>
              <w:ind w:left="600" w:hanging="567"/>
              <w:jc w:val="center"/>
              <w:rPr>
                <w:b/>
                <w:color w:val="auto"/>
                <w:kern w:val="0"/>
                <w:lang w:val="en-US"/>
              </w:rPr>
            </w:pPr>
            <w:r>
              <w:rPr>
                <w:b/>
                <w:color w:val="auto"/>
                <w:kern w:val="0"/>
                <w:lang w:val="ru-RU"/>
              </w:rPr>
              <w:t>15</w:t>
            </w:r>
            <w:r w:rsidR="00B86E66" w:rsidRPr="00F45A2C">
              <w:rPr>
                <w:b/>
                <w:color w:val="auto"/>
                <w:kern w:val="0"/>
                <w:lang w:val="en-US"/>
              </w:rPr>
              <w:t>%</w:t>
            </w:r>
          </w:p>
          <w:p w14:paraId="0547BC37" w14:textId="3C46DA7D" w:rsidR="00B86E66" w:rsidRPr="00F45A2C" w:rsidRDefault="00B86E66" w:rsidP="0006049F">
            <w:pPr>
              <w:widowControl/>
              <w:ind w:left="34" w:firstLine="1"/>
              <w:rPr>
                <w:color w:val="auto"/>
                <w:kern w:val="0"/>
                <w:sz w:val="16"/>
                <w:szCs w:val="16"/>
                <w:lang w:val="ru-RU"/>
              </w:rPr>
            </w:pPr>
          </w:p>
        </w:tc>
      </w:tr>
      <w:tr w:rsidR="00A23E4C" w:rsidRPr="00F45A2C" w14:paraId="2E511D08" w14:textId="77777777" w:rsidTr="00A36133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029A" w14:textId="77777777" w:rsidR="00A23E4C" w:rsidRPr="00F45A2C" w:rsidRDefault="00A23E4C" w:rsidP="00A23E4C">
            <w:pPr>
              <w:widowControl/>
              <w:tabs>
                <w:tab w:val="left" w:pos="0"/>
              </w:tabs>
              <w:jc w:val="both"/>
              <w:rPr>
                <w:color w:val="auto"/>
                <w:kern w:val="0"/>
                <w:lang w:val="ru-RU"/>
              </w:rPr>
            </w:pPr>
          </w:p>
          <w:p w14:paraId="6B44AB4E" w14:textId="4699B636" w:rsidR="00A23E4C" w:rsidRPr="00F45A2C" w:rsidRDefault="00A23E4C" w:rsidP="00A23E4C">
            <w:pPr>
              <w:widowControl/>
              <w:tabs>
                <w:tab w:val="left" w:pos="0"/>
              </w:tabs>
              <w:jc w:val="both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 xml:space="preserve">- </w:t>
            </w:r>
            <w:r>
              <w:rPr>
                <w:color w:val="auto"/>
                <w:kern w:val="0"/>
                <w:lang w:val="ru-RU"/>
              </w:rPr>
              <w:t>Многодневные экскурсионные туры</w:t>
            </w:r>
          </w:p>
          <w:p w14:paraId="446CB59D" w14:textId="77777777" w:rsidR="00A23E4C" w:rsidRPr="00F45A2C" w:rsidRDefault="00A23E4C" w:rsidP="00A23E4C">
            <w:pPr>
              <w:widowControl/>
              <w:tabs>
                <w:tab w:val="left" w:pos="0"/>
              </w:tabs>
              <w:jc w:val="both"/>
              <w:rPr>
                <w:color w:val="auto"/>
                <w:kern w:val="0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1FA1" w14:textId="50C70F28" w:rsidR="00A23E4C" w:rsidRPr="00F45A2C" w:rsidRDefault="00A23E4C" w:rsidP="00A23E4C">
            <w:pPr>
              <w:widowControl/>
              <w:tabs>
                <w:tab w:val="left" w:pos="0"/>
              </w:tabs>
              <w:jc w:val="center"/>
              <w:rPr>
                <w:color w:val="auto"/>
                <w:kern w:val="0"/>
                <w:lang w:val="ru-RU"/>
              </w:rPr>
            </w:pPr>
            <w:r w:rsidRPr="006F37B8">
              <w:rPr>
                <w:color w:val="auto"/>
                <w:kern w:val="0"/>
                <w:lang w:val="ru-RU"/>
              </w:rPr>
              <w:t>Опубликованная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A23ED" w14:textId="71C94B45" w:rsidR="00A23E4C" w:rsidRPr="00F45A2C" w:rsidRDefault="00A23E4C" w:rsidP="00A23E4C">
            <w:pPr>
              <w:widowControl/>
              <w:tabs>
                <w:tab w:val="left" w:pos="0"/>
              </w:tabs>
              <w:jc w:val="center"/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 xml:space="preserve"> </w:t>
            </w:r>
            <w:r w:rsidR="00613EF9">
              <w:rPr>
                <w:b/>
                <w:color w:val="auto"/>
                <w:kern w:val="0"/>
                <w:lang w:val="ru-RU"/>
              </w:rPr>
              <w:t>15</w:t>
            </w:r>
            <w:r w:rsidRPr="00F45A2C">
              <w:rPr>
                <w:b/>
                <w:color w:val="auto"/>
                <w:kern w:val="0"/>
                <w:lang w:val="ru-RU"/>
              </w:rPr>
              <w:t>%</w:t>
            </w:r>
          </w:p>
        </w:tc>
      </w:tr>
      <w:tr w:rsidR="00A23E4C" w:rsidRPr="00F45A2C" w14:paraId="237E74A5" w14:textId="77777777" w:rsidTr="00A36133"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7EE4" w14:textId="77777777" w:rsidR="00A23E4C" w:rsidRPr="00F45A2C" w:rsidRDefault="00A23E4C" w:rsidP="00A23E4C">
            <w:pPr>
              <w:widowControl/>
              <w:tabs>
                <w:tab w:val="left" w:pos="-392"/>
              </w:tabs>
              <w:ind w:left="176" w:hanging="176"/>
              <w:rPr>
                <w:color w:val="auto"/>
                <w:kern w:val="0"/>
                <w:sz w:val="16"/>
                <w:szCs w:val="16"/>
                <w:lang w:val="ru-RU"/>
              </w:rPr>
            </w:pPr>
          </w:p>
          <w:p w14:paraId="64B7D980" w14:textId="608B9204" w:rsidR="00A23E4C" w:rsidRPr="00F45A2C" w:rsidRDefault="00A23E4C" w:rsidP="00A23E4C">
            <w:pPr>
              <w:widowControl/>
              <w:tabs>
                <w:tab w:val="left" w:pos="-392"/>
              </w:tabs>
              <w:ind w:left="176" w:hanging="176"/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sz w:val="16"/>
                <w:szCs w:val="16"/>
                <w:lang w:val="ru-RU"/>
              </w:rPr>
              <w:t xml:space="preserve">-  </w:t>
            </w:r>
            <w:r>
              <w:rPr>
                <w:color w:val="auto"/>
                <w:kern w:val="0"/>
                <w:lang w:val="ru-RU"/>
              </w:rPr>
              <w:t>Многодневные туры на море</w:t>
            </w:r>
          </w:p>
          <w:p w14:paraId="7C1FFA42" w14:textId="77777777" w:rsidR="00A23E4C" w:rsidRPr="00F45A2C" w:rsidRDefault="00A23E4C" w:rsidP="00A23E4C">
            <w:pPr>
              <w:widowControl/>
              <w:tabs>
                <w:tab w:val="left" w:pos="-392"/>
              </w:tabs>
              <w:ind w:left="176" w:hanging="176"/>
              <w:rPr>
                <w:color w:val="auto"/>
                <w:kern w:val="0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B25B" w14:textId="504A4E38" w:rsidR="00A23E4C" w:rsidRPr="00F45A2C" w:rsidRDefault="00A23E4C" w:rsidP="00A23E4C">
            <w:pPr>
              <w:widowControl/>
              <w:tabs>
                <w:tab w:val="left" w:pos="0"/>
              </w:tabs>
              <w:jc w:val="center"/>
              <w:rPr>
                <w:color w:val="auto"/>
                <w:kern w:val="0"/>
                <w:sz w:val="16"/>
                <w:szCs w:val="16"/>
                <w:lang w:val="ru-RU"/>
              </w:rPr>
            </w:pPr>
            <w:r w:rsidRPr="006F37B8">
              <w:rPr>
                <w:color w:val="auto"/>
                <w:kern w:val="0"/>
                <w:lang w:val="ru-RU"/>
              </w:rPr>
              <w:t>Опубликованная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3AFA" w14:textId="4D465C18" w:rsidR="00A23E4C" w:rsidRPr="00F45A2C" w:rsidRDefault="00A23E4C" w:rsidP="00A23E4C">
            <w:pPr>
              <w:widowControl/>
              <w:tabs>
                <w:tab w:val="left" w:pos="0"/>
              </w:tabs>
              <w:rPr>
                <w:b/>
                <w:color w:val="auto"/>
                <w:kern w:val="0"/>
                <w:lang w:val="ru-RU"/>
              </w:rPr>
            </w:pPr>
            <w:r w:rsidRPr="00613EF9">
              <w:rPr>
                <w:b/>
                <w:bCs/>
                <w:color w:val="auto"/>
                <w:kern w:val="0"/>
                <w:lang w:val="ru-RU"/>
              </w:rPr>
              <w:t xml:space="preserve">                   </w:t>
            </w:r>
            <w:r w:rsidR="00055F46" w:rsidRPr="00613EF9">
              <w:rPr>
                <w:b/>
                <w:bCs/>
                <w:color w:val="auto"/>
                <w:kern w:val="0"/>
                <w:lang w:val="ru-RU"/>
              </w:rPr>
              <w:t xml:space="preserve">   </w:t>
            </w:r>
            <w:r w:rsidR="00613EF9" w:rsidRPr="00613EF9">
              <w:rPr>
                <w:b/>
                <w:bCs/>
                <w:color w:val="auto"/>
                <w:kern w:val="0"/>
                <w:lang w:val="ru-RU"/>
              </w:rPr>
              <w:t>15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 %</w:t>
            </w:r>
          </w:p>
        </w:tc>
      </w:tr>
    </w:tbl>
    <w:p w14:paraId="15905B32" w14:textId="77777777" w:rsidR="007E2B96" w:rsidRPr="00F45A2C" w:rsidRDefault="007E2B96" w:rsidP="00B86E66">
      <w:pPr>
        <w:widowControl/>
        <w:tabs>
          <w:tab w:val="left" w:pos="426"/>
        </w:tabs>
        <w:jc w:val="both"/>
        <w:rPr>
          <w:color w:val="auto"/>
          <w:kern w:val="0"/>
          <w:lang w:val="ru-RU"/>
        </w:rPr>
      </w:pPr>
    </w:p>
    <w:p w14:paraId="3D9923E4" w14:textId="77777777" w:rsidR="000D40F2" w:rsidRDefault="000D40F2" w:rsidP="00B86E66">
      <w:pPr>
        <w:widowControl/>
        <w:tabs>
          <w:tab w:val="left" w:pos="426"/>
        </w:tabs>
        <w:jc w:val="both"/>
        <w:rPr>
          <w:color w:val="auto"/>
          <w:kern w:val="0"/>
          <w:lang w:val="ru-RU"/>
        </w:rPr>
      </w:pPr>
    </w:p>
    <w:p w14:paraId="76E9EE3C" w14:textId="7CAE1644" w:rsidR="000D40F2" w:rsidRPr="0003055A" w:rsidRDefault="000D40F2" w:rsidP="0003055A">
      <w:pPr>
        <w:widowControl/>
        <w:shd w:val="clear" w:color="auto" w:fill="FFFFFF" w:themeFill="background1"/>
        <w:tabs>
          <w:tab w:val="left" w:pos="426"/>
        </w:tabs>
        <w:jc w:val="both"/>
        <w:rPr>
          <w:color w:val="auto"/>
          <w:kern w:val="0"/>
          <w:lang w:val="ru-RU"/>
        </w:rPr>
      </w:pPr>
      <w:r w:rsidRPr="0003055A">
        <w:rPr>
          <w:color w:val="auto"/>
          <w:kern w:val="0"/>
          <w:lang w:val="ru-RU"/>
        </w:rPr>
        <w:t>Агентское вознаграждение для организованных групп не предусмотрено. В расчетах по запросу указывается цена нетто.</w:t>
      </w:r>
    </w:p>
    <w:p w14:paraId="59793D3F" w14:textId="77777777" w:rsidR="000D40F2" w:rsidRPr="0003055A" w:rsidRDefault="000D40F2" w:rsidP="0003055A">
      <w:pPr>
        <w:widowControl/>
        <w:shd w:val="clear" w:color="auto" w:fill="FFFFFF" w:themeFill="background1"/>
        <w:tabs>
          <w:tab w:val="left" w:pos="426"/>
        </w:tabs>
        <w:jc w:val="both"/>
        <w:rPr>
          <w:color w:val="auto"/>
          <w:kern w:val="0"/>
          <w:lang w:val="ru-RU"/>
        </w:rPr>
      </w:pPr>
    </w:p>
    <w:p w14:paraId="138C1843" w14:textId="5B365853" w:rsidR="00F355C5" w:rsidRPr="00F45A2C" w:rsidRDefault="000D40F2" w:rsidP="0003055A">
      <w:pPr>
        <w:widowControl/>
        <w:shd w:val="clear" w:color="auto" w:fill="FFFFFF" w:themeFill="background1"/>
        <w:rPr>
          <w:b/>
          <w:color w:val="auto"/>
          <w:kern w:val="0"/>
          <w:sz w:val="18"/>
          <w:szCs w:val="18"/>
          <w:lang w:val="ru-RU"/>
        </w:rPr>
      </w:pPr>
      <w:r w:rsidRPr="0003055A">
        <w:rPr>
          <w:b/>
          <w:color w:val="auto"/>
          <w:kern w:val="0"/>
          <w:sz w:val="18"/>
          <w:szCs w:val="18"/>
          <w:lang w:val="ru-RU"/>
        </w:rPr>
        <w:t>Настоящее дополнительное соглашение будет автоматически продлено на следующий годовой срок, если ни одна из сторон не уведомит другую об отказе от участия в настоящем дополнительном соглашении.</w:t>
      </w:r>
    </w:p>
    <w:p w14:paraId="008B8900" w14:textId="77777777" w:rsidR="00F355C5" w:rsidRPr="00F45A2C" w:rsidRDefault="00F355C5" w:rsidP="00B86E66">
      <w:pPr>
        <w:widowControl/>
        <w:rPr>
          <w:b/>
          <w:color w:val="auto"/>
          <w:kern w:val="0"/>
          <w:sz w:val="18"/>
          <w:szCs w:val="18"/>
          <w:lang w:val="ru-RU"/>
        </w:rPr>
      </w:pPr>
    </w:p>
    <w:p w14:paraId="0413837F" w14:textId="77777777" w:rsidR="001E2AE3" w:rsidRPr="00F45A2C" w:rsidRDefault="001E2AE3" w:rsidP="00B86E66">
      <w:pPr>
        <w:widowControl/>
        <w:rPr>
          <w:b/>
          <w:color w:val="auto"/>
          <w:kern w:val="0"/>
          <w:sz w:val="18"/>
          <w:szCs w:val="18"/>
          <w:lang w:val="ru-RU"/>
        </w:rPr>
      </w:pPr>
    </w:p>
    <w:p w14:paraId="7BA83EFB" w14:textId="77777777" w:rsidR="001E2AE3" w:rsidRPr="00F45A2C" w:rsidRDefault="001E2AE3" w:rsidP="00B86E66">
      <w:pPr>
        <w:widowControl/>
        <w:rPr>
          <w:b/>
          <w:color w:val="auto"/>
          <w:kern w:val="0"/>
          <w:sz w:val="18"/>
          <w:szCs w:val="1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386"/>
      </w:tblGrid>
      <w:tr w:rsidR="00F45A2C" w:rsidRPr="00F45A2C" w14:paraId="18BE8AA1" w14:textId="77777777">
        <w:trPr>
          <w:trHeight w:val="1060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00851017" w14:textId="77777777" w:rsidR="00B86E66" w:rsidRPr="00F45A2C" w:rsidRDefault="00B86E66" w:rsidP="005F3D31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Туроператор</w:t>
            </w:r>
            <w:r w:rsidRPr="00F45A2C">
              <w:rPr>
                <w:color w:val="auto"/>
                <w:kern w:val="0"/>
                <w:lang w:val="ru-RU"/>
              </w:rPr>
              <w:t>:</w:t>
            </w:r>
          </w:p>
          <w:p w14:paraId="0BC701F9" w14:textId="0439F8E5" w:rsidR="00B86E66" w:rsidRPr="00F45A2C" w:rsidRDefault="00CF4CB6" w:rsidP="005F3D31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>
              <w:rPr>
                <w:b/>
                <w:color w:val="auto"/>
                <w:kern w:val="0"/>
                <w:lang w:val="ru-RU"/>
              </w:rPr>
              <w:t>ООО «Твой Тур»</w:t>
            </w:r>
          </w:p>
          <w:p w14:paraId="6CA36919" w14:textId="6176763A" w:rsidR="00B86E66" w:rsidRPr="00F45A2C" w:rsidRDefault="00B23FD1" w:rsidP="005F3D31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__________________________</w:t>
            </w:r>
          </w:p>
          <w:p w14:paraId="5403DFE6" w14:textId="1BF8DBAD" w:rsidR="00B86E66" w:rsidRPr="00F45A2C" w:rsidRDefault="00B86E66" w:rsidP="005F3D31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_________________________________/</w:t>
            </w:r>
            <w:r w:rsidR="00CF4CB6">
              <w:rPr>
                <w:b/>
                <w:color w:val="auto"/>
                <w:kern w:val="0"/>
                <w:lang w:val="ru-RU"/>
              </w:rPr>
              <w:t>Акулина В.А.</w:t>
            </w:r>
            <w:r w:rsidR="00BF52C9" w:rsidRPr="00F45A2C">
              <w:rPr>
                <w:b/>
                <w:color w:val="auto"/>
                <w:kern w:val="0"/>
                <w:lang w:val="ru-RU"/>
              </w:rPr>
              <w:t>/</w:t>
            </w:r>
          </w:p>
          <w:p w14:paraId="0CDE8F96" w14:textId="77777777" w:rsidR="00B86E66" w:rsidRPr="00F45A2C" w:rsidRDefault="00B86E66" w:rsidP="005F3D31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  <w:p w14:paraId="33B16DDF" w14:textId="4D76BF0E" w:rsidR="00B23FD1" w:rsidRPr="00F45A2C" w:rsidRDefault="00B23FD1" w:rsidP="005F3D31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МП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38D0CC65" w14:textId="77777777" w:rsidR="00B86E66" w:rsidRPr="00F45A2C" w:rsidRDefault="00B86E66" w:rsidP="005F3D31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Турагент:</w:t>
            </w:r>
          </w:p>
          <w:p w14:paraId="3D3E0400" w14:textId="77777777" w:rsidR="00B86E66" w:rsidRPr="00F45A2C" w:rsidRDefault="00B86E66" w:rsidP="005F3D31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</w:p>
          <w:p w14:paraId="0F2C4E84" w14:textId="3CF143E1" w:rsidR="00BE5C7E" w:rsidRPr="009643F9" w:rsidRDefault="009643F9" w:rsidP="00BE5C7E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>
              <w:rPr>
                <w:b/>
                <w:color w:val="auto"/>
                <w:kern w:val="0"/>
                <w:lang w:val="ru-RU"/>
              </w:rPr>
              <w:t>_____________________</w:t>
            </w:r>
          </w:p>
          <w:p w14:paraId="31CCE19D" w14:textId="1A446E78" w:rsidR="00BE5C7E" w:rsidRPr="009643F9" w:rsidRDefault="00BE5C7E" w:rsidP="00BE5C7E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en-US"/>
              </w:rPr>
            </w:pPr>
            <w:r w:rsidRPr="009643F9">
              <w:rPr>
                <w:b/>
                <w:color w:val="auto"/>
                <w:kern w:val="0"/>
                <w:lang w:val="en-US"/>
              </w:rPr>
              <w:t>_________________/</w:t>
            </w:r>
            <w:r w:rsidR="009643F9">
              <w:rPr>
                <w:b/>
                <w:color w:val="auto"/>
                <w:kern w:val="0"/>
                <w:lang w:val="ru-RU"/>
              </w:rPr>
              <w:t xml:space="preserve">                           </w:t>
            </w:r>
            <w:r w:rsidR="00B23FD1" w:rsidRPr="009643F9">
              <w:rPr>
                <w:b/>
                <w:color w:val="auto"/>
                <w:kern w:val="0"/>
                <w:lang w:val="en-US"/>
              </w:rPr>
              <w:t>/</w:t>
            </w:r>
            <w:r w:rsidRPr="009643F9">
              <w:rPr>
                <w:b/>
                <w:color w:val="auto"/>
                <w:kern w:val="0"/>
                <w:lang w:val="en-US"/>
              </w:rPr>
              <w:t xml:space="preserve"> </w:t>
            </w:r>
          </w:p>
          <w:p w14:paraId="58EF56E4" w14:textId="77777777" w:rsidR="00B86E66" w:rsidRPr="009643F9" w:rsidRDefault="00B86E66" w:rsidP="005F3D31">
            <w:pPr>
              <w:tabs>
                <w:tab w:val="left" w:pos="851"/>
              </w:tabs>
              <w:rPr>
                <w:color w:val="auto"/>
                <w:kern w:val="0"/>
                <w:lang w:val="en-US"/>
              </w:rPr>
            </w:pPr>
          </w:p>
          <w:p w14:paraId="26F89962" w14:textId="77777777" w:rsidR="00B23FD1" w:rsidRPr="009643F9" w:rsidRDefault="00B23FD1" w:rsidP="005F3D31">
            <w:pPr>
              <w:tabs>
                <w:tab w:val="left" w:pos="851"/>
              </w:tabs>
              <w:rPr>
                <w:color w:val="auto"/>
                <w:kern w:val="0"/>
                <w:lang w:val="en-US"/>
              </w:rPr>
            </w:pPr>
            <w:r w:rsidRPr="00F45A2C">
              <w:rPr>
                <w:color w:val="auto"/>
                <w:kern w:val="0"/>
                <w:lang w:val="ru-RU"/>
              </w:rPr>
              <w:t>МП</w:t>
            </w:r>
          </w:p>
          <w:p w14:paraId="1BF81EB3" w14:textId="4EBC4039" w:rsidR="00B23FD1" w:rsidRPr="009643F9" w:rsidRDefault="00B23FD1" w:rsidP="005F3D31">
            <w:pPr>
              <w:tabs>
                <w:tab w:val="left" w:pos="851"/>
              </w:tabs>
              <w:rPr>
                <w:color w:val="auto"/>
                <w:kern w:val="0"/>
                <w:lang w:val="en-US"/>
              </w:rPr>
            </w:pPr>
          </w:p>
        </w:tc>
      </w:tr>
    </w:tbl>
    <w:p w14:paraId="60D8EE8B" w14:textId="77777777" w:rsidR="0083539A" w:rsidRPr="009643F9" w:rsidRDefault="0083539A" w:rsidP="00B86E66">
      <w:pPr>
        <w:widowControl/>
        <w:tabs>
          <w:tab w:val="left" w:pos="851"/>
        </w:tabs>
        <w:jc w:val="right"/>
        <w:rPr>
          <w:b/>
          <w:i/>
          <w:color w:val="auto"/>
          <w:kern w:val="0"/>
          <w:sz w:val="16"/>
          <w:u w:val="single"/>
          <w:lang w:val="en-US"/>
        </w:rPr>
      </w:pPr>
    </w:p>
    <w:p w14:paraId="7D444334" w14:textId="77777777" w:rsidR="00B86E66" w:rsidRPr="009643F9" w:rsidRDefault="0083539A" w:rsidP="00B86E66">
      <w:pPr>
        <w:widowControl/>
        <w:tabs>
          <w:tab w:val="left" w:pos="851"/>
        </w:tabs>
        <w:jc w:val="right"/>
        <w:rPr>
          <w:b/>
          <w:i/>
          <w:color w:val="auto"/>
          <w:kern w:val="0"/>
          <w:sz w:val="16"/>
          <w:u w:val="single"/>
          <w:lang w:val="en-US"/>
        </w:rPr>
      </w:pPr>
      <w:r w:rsidRPr="009643F9">
        <w:rPr>
          <w:b/>
          <w:i/>
          <w:color w:val="auto"/>
          <w:kern w:val="0"/>
          <w:sz w:val="16"/>
          <w:u w:val="single"/>
          <w:lang w:val="en-US"/>
        </w:rPr>
        <w:br w:type="page"/>
      </w:r>
    </w:p>
    <w:p w14:paraId="3ED313A2" w14:textId="77777777" w:rsidR="007E5B94" w:rsidRPr="00F45A2C" w:rsidRDefault="007E5B94" w:rsidP="007E5B94">
      <w:pPr>
        <w:widowControl/>
        <w:jc w:val="right"/>
        <w:rPr>
          <w:b/>
          <w:i/>
          <w:color w:val="auto"/>
          <w:kern w:val="0"/>
          <w:lang w:val="ru-RU"/>
        </w:rPr>
      </w:pPr>
      <w:r w:rsidRPr="00F45A2C">
        <w:rPr>
          <w:b/>
          <w:i/>
          <w:color w:val="auto"/>
          <w:kern w:val="0"/>
          <w:lang w:val="ru-RU"/>
        </w:rPr>
        <w:lastRenderedPageBreak/>
        <w:t>ПРИЛОЖЕНИЕ №2</w:t>
      </w:r>
    </w:p>
    <w:p w14:paraId="42A4FD80" w14:textId="77777777" w:rsidR="00B23D67" w:rsidRPr="00F45A2C" w:rsidRDefault="00B23D67" w:rsidP="00B23D67">
      <w:pPr>
        <w:widowControl/>
        <w:jc w:val="right"/>
        <w:rPr>
          <w:b/>
          <w:i/>
          <w:color w:val="auto"/>
          <w:kern w:val="0"/>
          <w:lang w:val="ru-RU"/>
        </w:rPr>
      </w:pPr>
      <w:r w:rsidRPr="00F45A2C">
        <w:rPr>
          <w:b/>
          <w:i/>
          <w:color w:val="auto"/>
          <w:kern w:val="0"/>
          <w:lang w:val="ru-RU"/>
        </w:rPr>
        <w:t xml:space="preserve">к Агентскому договору </w:t>
      </w:r>
    </w:p>
    <w:p w14:paraId="1CBC02B8" w14:textId="490CD87E" w:rsidR="00980561" w:rsidRPr="00C766B8" w:rsidRDefault="00217FA0" w:rsidP="00217FA0">
      <w:pPr>
        <w:widowControl/>
        <w:jc w:val="right"/>
        <w:rPr>
          <w:b/>
          <w:color w:val="auto"/>
          <w:kern w:val="0"/>
          <w:lang w:val="en-US"/>
        </w:rPr>
      </w:pPr>
      <w:r w:rsidRPr="00C766B8">
        <w:rPr>
          <w:b/>
          <w:i/>
          <w:color w:val="auto"/>
          <w:kern w:val="0"/>
          <w:lang w:val="en-US"/>
        </w:rPr>
        <w:t xml:space="preserve">№  </w:t>
      </w:r>
      <w:r w:rsidR="00C766B8" w:rsidRPr="00C766B8">
        <w:rPr>
          <w:b/>
          <w:i/>
          <w:color w:val="auto"/>
          <w:kern w:val="0"/>
          <w:lang w:val="en-US"/>
        </w:rPr>
        <w:t xml:space="preserve">     </w:t>
      </w:r>
      <w:r w:rsidRPr="00F45A2C">
        <w:rPr>
          <w:b/>
          <w:i/>
          <w:color w:val="auto"/>
          <w:kern w:val="0"/>
          <w:lang w:val="ru-RU"/>
        </w:rPr>
        <w:t>от</w:t>
      </w:r>
      <w:r w:rsidRPr="00C766B8">
        <w:rPr>
          <w:b/>
          <w:i/>
          <w:color w:val="auto"/>
          <w:kern w:val="0"/>
          <w:lang w:val="en-US"/>
        </w:rPr>
        <w:t xml:space="preserve"> «</w:t>
      </w:r>
      <w:r w:rsidR="00C766B8" w:rsidRPr="00C766B8">
        <w:rPr>
          <w:b/>
          <w:i/>
          <w:color w:val="auto"/>
          <w:kern w:val="0"/>
          <w:lang w:val="en-US"/>
        </w:rPr>
        <w:t xml:space="preserve">                  </w:t>
      </w:r>
      <w:r w:rsidRPr="00C766B8">
        <w:rPr>
          <w:b/>
          <w:i/>
          <w:color w:val="auto"/>
          <w:kern w:val="0"/>
          <w:lang w:val="en-US"/>
        </w:rPr>
        <w:t xml:space="preserve">»  </w:t>
      </w:r>
      <w:r w:rsidR="00C766B8" w:rsidRPr="00C766B8">
        <w:rPr>
          <w:b/>
          <w:i/>
          <w:color w:val="auto"/>
          <w:kern w:val="0"/>
          <w:lang w:val="en-US"/>
        </w:rPr>
        <w:t xml:space="preserve">                              </w:t>
      </w:r>
      <w:r w:rsidRPr="00C766B8">
        <w:rPr>
          <w:b/>
          <w:i/>
          <w:color w:val="auto"/>
          <w:kern w:val="0"/>
          <w:lang w:val="en-US"/>
        </w:rPr>
        <w:t xml:space="preserve">20  </w:t>
      </w:r>
      <w:r w:rsidR="00C766B8">
        <w:rPr>
          <w:b/>
          <w:i/>
          <w:color w:val="auto"/>
          <w:kern w:val="0"/>
          <w:lang w:val="ru-RU"/>
        </w:rPr>
        <w:t xml:space="preserve">     </w:t>
      </w:r>
      <w:r w:rsidRPr="00C766B8">
        <w:rPr>
          <w:b/>
          <w:i/>
          <w:color w:val="auto"/>
          <w:kern w:val="0"/>
          <w:lang w:val="en-US"/>
        </w:rPr>
        <w:t xml:space="preserve">  </w:t>
      </w:r>
      <w:r w:rsidRPr="00F45A2C">
        <w:rPr>
          <w:b/>
          <w:i/>
          <w:color w:val="auto"/>
          <w:kern w:val="0"/>
          <w:lang w:val="ru-RU"/>
        </w:rPr>
        <w:t>г</w:t>
      </w:r>
      <w:r w:rsidRPr="00C766B8">
        <w:rPr>
          <w:b/>
          <w:i/>
          <w:color w:val="auto"/>
          <w:kern w:val="0"/>
          <w:lang w:val="en-US"/>
        </w:rPr>
        <w:t>.</w:t>
      </w:r>
    </w:p>
    <w:p w14:paraId="73C10E7A" w14:textId="77777777" w:rsidR="00B86E66" w:rsidRPr="00F45A2C" w:rsidRDefault="00B86E66" w:rsidP="00B86E66">
      <w:pPr>
        <w:widowControl/>
        <w:jc w:val="center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>СОГЛАШЕНИЕ</w:t>
      </w:r>
    </w:p>
    <w:p w14:paraId="50556305" w14:textId="77777777" w:rsidR="00B86E66" w:rsidRPr="00F45A2C" w:rsidRDefault="00B86E66" w:rsidP="00B86E66">
      <w:pPr>
        <w:widowControl/>
        <w:tabs>
          <w:tab w:val="left" w:pos="851"/>
        </w:tabs>
        <w:jc w:val="center"/>
        <w:rPr>
          <w:b/>
          <w:color w:val="auto"/>
          <w:kern w:val="0"/>
          <w:lang w:val="ru-RU"/>
        </w:rPr>
      </w:pPr>
      <w:r w:rsidRPr="00F45A2C">
        <w:rPr>
          <w:b/>
          <w:color w:val="auto"/>
          <w:kern w:val="0"/>
          <w:lang w:val="ru-RU"/>
        </w:rPr>
        <w:t xml:space="preserve">о порядке </w:t>
      </w:r>
      <w:r w:rsidR="00980561" w:rsidRPr="00F45A2C">
        <w:rPr>
          <w:b/>
          <w:color w:val="auto"/>
          <w:kern w:val="0"/>
          <w:lang w:val="ru-RU"/>
        </w:rPr>
        <w:t>ON</w:t>
      </w:r>
      <w:r w:rsidR="00933089" w:rsidRPr="00F45A2C">
        <w:rPr>
          <w:b/>
          <w:color w:val="auto"/>
          <w:kern w:val="0"/>
          <w:lang w:val="ru-RU"/>
        </w:rPr>
        <w:t>-</w:t>
      </w:r>
      <w:r w:rsidR="00980561" w:rsidRPr="00F45A2C">
        <w:rPr>
          <w:b/>
          <w:color w:val="auto"/>
          <w:kern w:val="0"/>
          <w:lang w:val="ru-RU"/>
        </w:rPr>
        <w:t>LINE</w:t>
      </w:r>
      <w:r w:rsidRPr="00F45A2C">
        <w:rPr>
          <w:b/>
          <w:color w:val="auto"/>
          <w:kern w:val="0"/>
          <w:lang w:val="ru-RU"/>
        </w:rPr>
        <w:t>-бронирования туристских услуг</w:t>
      </w:r>
      <w:r w:rsidR="00933089" w:rsidRPr="00F45A2C">
        <w:rPr>
          <w:b/>
          <w:color w:val="auto"/>
          <w:kern w:val="0"/>
          <w:lang w:val="ru-RU"/>
        </w:rPr>
        <w:t>/турпродукта</w:t>
      </w:r>
    </w:p>
    <w:p w14:paraId="76C484AA" w14:textId="77777777" w:rsidR="00F41CCD" w:rsidRPr="00F45A2C" w:rsidRDefault="00F41CCD" w:rsidP="00F41CCD">
      <w:pPr>
        <w:widowControl/>
        <w:tabs>
          <w:tab w:val="left" w:pos="851"/>
        </w:tabs>
        <w:rPr>
          <w:color w:val="auto"/>
          <w:kern w:val="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7037"/>
      </w:tblGrid>
      <w:tr w:rsidR="00F45A2C" w:rsidRPr="001805B1" w14:paraId="35DAA098" w14:textId="77777777" w:rsidTr="00B23FD1"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</w:tcPr>
          <w:p w14:paraId="697502E7" w14:textId="77777777" w:rsidR="00B23FD1" w:rsidRPr="00F45A2C" w:rsidRDefault="00B23FD1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г. ________________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</w:tcPr>
          <w:p w14:paraId="48FD3B59" w14:textId="31359541" w:rsidR="00B23FD1" w:rsidRPr="00F45A2C" w:rsidRDefault="00217FA0" w:rsidP="001B52AD">
            <w:pPr>
              <w:widowControl/>
              <w:tabs>
                <w:tab w:val="left" w:pos="851"/>
              </w:tabs>
              <w:jc w:val="right"/>
              <w:rPr>
                <w:b/>
                <w:color w:val="auto"/>
                <w:kern w:val="0"/>
                <w:lang w:val="ru-RU"/>
              </w:rPr>
            </w:pPr>
            <w:proofErr w:type="gramStart"/>
            <w:r w:rsidRPr="00F45A2C">
              <w:rPr>
                <w:b/>
                <w:color w:val="auto"/>
                <w:kern w:val="0"/>
                <w:lang w:val="ru-RU"/>
              </w:rPr>
              <w:t>«</w:t>
            </w:r>
            <w:r w:rsidR="00C766B8">
              <w:rPr>
                <w:b/>
                <w:color w:val="auto"/>
                <w:kern w:val="0"/>
                <w:lang w:val="ru-RU"/>
              </w:rPr>
              <w:t xml:space="preserve">  </w:t>
            </w:r>
            <w:proofErr w:type="gramEnd"/>
            <w:r w:rsidR="00C766B8">
              <w:rPr>
                <w:b/>
                <w:color w:val="auto"/>
                <w:kern w:val="0"/>
                <w:lang w:val="ru-RU"/>
              </w:rPr>
              <w:t xml:space="preserve">               </w:t>
            </w:r>
            <w:proofErr w:type="gramStart"/>
            <w:r w:rsidR="00C766B8">
              <w:rPr>
                <w:b/>
                <w:color w:val="auto"/>
                <w:kern w:val="0"/>
                <w:lang w:val="ru-RU"/>
              </w:rPr>
              <w:t xml:space="preserve">  </w:t>
            </w:r>
            <w:r w:rsidRPr="00F45A2C">
              <w:rPr>
                <w:b/>
                <w:color w:val="auto"/>
                <w:kern w:val="0"/>
                <w:lang w:val="ru-RU"/>
              </w:rPr>
              <w:t>»</w:t>
            </w:r>
            <w:proofErr w:type="gramEnd"/>
            <w:r w:rsidRPr="00F45A2C">
              <w:rPr>
                <w:b/>
                <w:color w:val="auto"/>
                <w:kern w:val="0"/>
                <w:lang w:val="ru-RU"/>
              </w:rPr>
              <w:t xml:space="preserve">  </w:t>
            </w:r>
            <w:r w:rsidR="00C766B8">
              <w:rPr>
                <w:b/>
                <w:color w:val="auto"/>
                <w:kern w:val="0"/>
                <w:lang w:val="ru-RU"/>
              </w:rPr>
              <w:t xml:space="preserve">              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  20  </w:t>
            </w:r>
            <w:r w:rsidR="00C766B8">
              <w:rPr>
                <w:b/>
                <w:color w:val="auto"/>
                <w:kern w:val="0"/>
                <w:lang w:val="ru-RU"/>
              </w:rPr>
              <w:t xml:space="preserve">               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 </w:t>
            </w:r>
            <w:r w:rsidR="00B23FD1" w:rsidRPr="00F45A2C">
              <w:rPr>
                <w:b/>
                <w:color w:val="auto"/>
                <w:kern w:val="0"/>
                <w:lang w:val="ru-RU"/>
              </w:rPr>
              <w:t>г.</w:t>
            </w:r>
          </w:p>
        </w:tc>
      </w:tr>
    </w:tbl>
    <w:p w14:paraId="0E0B188C" w14:textId="77777777" w:rsidR="00B86E66" w:rsidRPr="00F45A2C" w:rsidRDefault="00B86E66" w:rsidP="00800585">
      <w:pPr>
        <w:widowControl/>
        <w:tabs>
          <w:tab w:val="left" w:pos="851"/>
        </w:tabs>
        <w:rPr>
          <w:b/>
          <w:color w:val="auto"/>
          <w:kern w:val="0"/>
          <w:sz w:val="16"/>
          <w:szCs w:val="16"/>
          <w:lang w:val="ru-RU"/>
        </w:rPr>
      </w:pPr>
    </w:p>
    <w:p w14:paraId="5AB959AC" w14:textId="366000DE" w:rsidR="00B86E66" w:rsidRPr="00F45A2C" w:rsidRDefault="007E3D36" w:rsidP="00B86E66">
      <w:pPr>
        <w:widowControl/>
        <w:tabs>
          <w:tab w:val="left" w:pos="851"/>
        </w:tabs>
        <w:jc w:val="both"/>
        <w:rPr>
          <w:color w:val="auto"/>
          <w:kern w:val="0"/>
          <w:sz w:val="18"/>
          <w:szCs w:val="18"/>
          <w:lang w:val="ru-RU"/>
        </w:rPr>
      </w:pPr>
      <w:r>
        <w:rPr>
          <w:b/>
          <w:color w:val="auto"/>
          <w:kern w:val="0"/>
          <w:sz w:val="18"/>
          <w:szCs w:val="18"/>
          <w:lang w:val="ru-RU"/>
        </w:rPr>
        <w:t>ООО «Твой Тур»</w:t>
      </w:r>
      <w:r w:rsidR="00B86E66" w:rsidRPr="00F45A2C">
        <w:rPr>
          <w:color w:val="auto"/>
          <w:kern w:val="0"/>
          <w:sz w:val="18"/>
          <w:szCs w:val="18"/>
          <w:lang w:val="ru-RU"/>
        </w:rPr>
        <w:t>,</w:t>
      </w:r>
      <w:r>
        <w:rPr>
          <w:color w:val="auto"/>
          <w:kern w:val="0"/>
          <w:sz w:val="18"/>
          <w:szCs w:val="18"/>
          <w:lang w:val="ru-RU"/>
        </w:rPr>
        <w:t xml:space="preserve"> </w:t>
      </w:r>
      <w:r w:rsidR="00B86E66" w:rsidRPr="00F45A2C">
        <w:rPr>
          <w:color w:val="auto"/>
          <w:kern w:val="0"/>
          <w:sz w:val="18"/>
          <w:szCs w:val="18"/>
          <w:lang w:val="ru-RU"/>
        </w:rPr>
        <w:t xml:space="preserve">именуемое в дальнейшем </w:t>
      </w:r>
      <w:r w:rsidR="00B86E66" w:rsidRPr="00F45A2C">
        <w:rPr>
          <w:b/>
          <w:color w:val="auto"/>
          <w:kern w:val="0"/>
          <w:sz w:val="18"/>
          <w:szCs w:val="18"/>
          <w:lang w:val="ru-RU"/>
        </w:rPr>
        <w:t>Туроператор</w:t>
      </w:r>
      <w:r w:rsidR="00B86E66" w:rsidRPr="00F45A2C">
        <w:rPr>
          <w:color w:val="auto"/>
          <w:kern w:val="0"/>
          <w:sz w:val="18"/>
          <w:szCs w:val="18"/>
          <w:lang w:val="ru-RU"/>
        </w:rPr>
        <w:t xml:space="preserve">, в лице </w:t>
      </w:r>
      <w:r w:rsidRPr="007E3D36">
        <w:rPr>
          <w:b/>
          <w:bCs/>
          <w:color w:val="auto"/>
          <w:kern w:val="0"/>
          <w:sz w:val="18"/>
          <w:szCs w:val="18"/>
          <w:lang w:val="ru-RU"/>
        </w:rPr>
        <w:t>Акулиной Вероники Андреевн</w:t>
      </w:r>
      <w:r>
        <w:rPr>
          <w:b/>
          <w:bCs/>
          <w:color w:val="auto"/>
          <w:kern w:val="0"/>
          <w:sz w:val="18"/>
          <w:szCs w:val="18"/>
          <w:lang w:val="ru-RU"/>
        </w:rPr>
        <w:t>ы</w:t>
      </w:r>
      <w:r w:rsidR="00B86E66" w:rsidRPr="00F45A2C">
        <w:rPr>
          <w:color w:val="auto"/>
          <w:kern w:val="0"/>
          <w:sz w:val="18"/>
          <w:szCs w:val="18"/>
          <w:lang w:val="ru-RU"/>
        </w:rPr>
        <w:t>, действующ</w:t>
      </w:r>
      <w:r w:rsidR="00933089" w:rsidRPr="00F45A2C">
        <w:rPr>
          <w:color w:val="auto"/>
          <w:kern w:val="0"/>
          <w:sz w:val="18"/>
          <w:szCs w:val="18"/>
          <w:lang w:val="ru-RU"/>
        </w:rPr>
        <w:t>его</w:t>
      </w:r>
      <w:r w:rsidR="00B86E66" w:rsidRPr="00F45A2C">
        <w:rPr>
          <w:color w:val="auto"/>
          <w:kern w:val="0"/>
          <w:sz w:val="18"/>
          <w:szCs w:val="18"/>
          <w:lang w:val="ru-RU"/>
        </w:rPr>
        <w:t xml:space="preserve"> на основании </w:t>
      </w:r>
      <w:r w:rsidRPr="007E3D36">
        <w:rPr>
          <w:b/>
          <w:bCs/>
          <w:color w:val="auto"/>
          <w:kern w:val="0"/>
          <w:sz w:val="18"/>
          <w:szCs w:val="18"/>
          <w:lang w:val="ru-RU"/>
        </w:rPr>
        <w:t>Устава</w:t>
      </w:r>
      <w:r w:rsidR="00B86E66" w:rsidRPr="00F45A2C">
        <w:rPr>
          <w:color w:val="auto"/>
          <w:kern w:val="0"/>
          <w:sz w:val="18"/>
          <w:szCs w:val="18"/>
          <w:lang w:val="ru-RU"/>
        </w:rPr>
        <w:t xml:space="preserve">, с одной стороны и </w:t>
      </w:r>
      <w:r w:rsidR="00C42DB7">
        <w:rPr>
          <w:color w:val="auto"/>
          <w:kern w:val="0"/>
          <w:u w:val="single"/>
          <w:lang w:val="ru-RU"/>
        </w:rPr>
        <w:t>___________________</w:t>
      </w:r>
      <w:r w:rsidR="00BE5C7E" w:rsidRPr="00F45A2C">
        <w:rPr>
          <w:color w:val="auto"/>
          <w:kern w:val="0"/>
          <w:lang w:val="ru-RU"/>
        </w:rPr>
        <w:t>, г.</w:t>
      </w:r>
      <w:r w:rsidR="00C42DB7">
        <w:rPr>
          <w:color w:val="auto"/>
          <w:kern w:val="0"/>
          <w:lang w:val="ru-RU"/>
        </w:rPr>
        <w:t>__________________</w:t>
      </w:r>
      <w:r w:rsidR="00B86E66" w:rsidRPr="00F45A2C">
        <w:rPr>
          <w:color w:val="auto"/>
          <w:kern w:val="0"/>
          <w:sz w:val="18"/>
          <w:szCs w:val="18"/>
          <w:lang w:val="ru-RU"/>
        </w:rPr>
        <w:t xml:space="preserve">, именуемое в дальнейшем </w:t>
      </w:r>
      <w:r w:rsidR="00B86E66" w:rsidRPr="00F45A2C">
        <w:rPr>
          <w:b/>
          <w:color w:val="auto"/>
          <w:kern w:val="0"/>
          <w:sz w:val="18"/>
          <w:szCs w:val="18"/>
          <w:lang w:val="ru-RU"/>
        </w:rPr>
        <w:t>Турагент</w:t>
      </w:r>
      <w:r w:rsidR="00B86E66" w:rsidRPr="00F45A2C">
        <w:rPr>
          <w:color w:val="auto"/>
          <w:kern w:val="0"/>
          <w:sz w:val="18"/>
          <w:szCs w:val="18"/>
          <w:lang w:val="ru-RU"/>
        </w:rPr>
        <w:t>, в лице</w:t>
      </w:r>
      <w:r w:rsidR="00C42DB7">
        <w:rPr>
          <w:color w:val="auto"/>
          <w:kern w:val="0"/>
          <w:sz w:val="18"/>
          <w:szCs w:val="18"/>
          <w:lang w:val="ru-RU"/>
        </w:rPr>
        <w:t xml:space="preserve"> ____________</w:t>
      </w:r>
      <w:r w:rsidR="00B86E66" w:rsidRPr="00F45A2C">
        <w:rPr>
          <w:color w:val="auto"/>
          <w:kern w:val="0"/>
          <w:sz w:val="18"/>
          <w:szCs w:val="18"/>
          <w:lang w:val="ru-RU"/>
        </w:rPr>
        <w:t>, действующего на основании</w:t>
      </w:r>
      <w:r w:rsidR="00BE5C7E" w:rsidRPr="00F45A2C">
        <w:rPr>
          <w:color w:val="auto"/>
          <w:kern w:val="0"/>
          <w:sz w:val="18"/>
          <w:szCs w:val="18"/>
          <w:lang w:val="ru-RU"/>
        </w:rPr>
        <w:t xml:space="preserve"> </w:t>
      </w:r>
      <w:r w:rsidR="00BE5C7E" w:rsidRPr="00F45A2C">
        <w:rPr>
          <w:color w:val="auto"/>
          <w:kern w:val="0"/>
          <w:lang w:val="ru-RU"/>
        </w:rPr>
        <w:t>_________________</w:t>
      </w:r>
      <w:r w:rsidR="00933089" w:rsidRPr="00F45A2C">
        <w:rPr>
          <w:color w:val="auto"/>
          <w:kern w:val="0"/>
          <w:sz w:val="18"/>
          <w:szCs w:val="18"/>
          <w:lang w:val="ru-RU"/>
        </w:rPr>
        <w:t>,</w:t>
      </w:r>
      <w:r w:rsidR="00B86E66" w:rsidRPr="00F45A2C">
        <w:rPr>
          <w:color w:val="auto"/>
          <w:kern w:val="0"/>
          <w:sz w:val="18"/>
          <w:szCs w:val="18"/>
          <w:lang w:val="ru-RU"/>
        </w:rPr>
        <w:t xml:space="preserve"> с другой стороны, подписали настоящее соглашение о нижеследующем.</w:t>
      </w:r>
    </w:p>
    <w:p w14:paraId="13B1F8C6" w14:textId="77777777" w:rsidR="00933089" w:rsidRPr="00F45A2C" w:rsidRDefault="00933089" w:rsidP="00B86E66">
      <w:pPr>
        <w:widowControl/>
        <w:tabs>
          <w:tab w:val="left" w:pos="851"/>
        </w:tabs>
        <w:jc w:val="both"/>
        <w:rPr>
          <w:color w:val="auto"/>
          <w:kern w:val="0"/>
          <w:sz w:val="18"/>
          <w:szCs w:val="18"/>
          <w:lang w:val="ru-RU"/>
        </w:rPr>
      </w:pPr>
    </w:p>
    <w:p w14:paraId="2DA17CE0" w14:textId="36708584" w:rsidR="00B86E66" w:rsidRPr="00F45A2C" w:rsidRDefault="00B86E66" w:rsidP="006A3F09">
      <w:pPr>
        <w:widowControl/>
        <w:numPr>
          <w:ilvl w:val="0"/>
          <w:numId w:val="1"/>
        </w:numPr>
        <w:tabs>
          <w:tab w:val="left" w:pos="426"/>
        </w:tabs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 xml:space="preserve">С </w:t>
      </w:r>
      <w:r w:rsidR="00F45A2C" w:rsidRPr="009219B7">
        <w:rPr>
          <w:color w:val="auto"/>
          <w:kern w:val="0"/>
          <w:sz w:val="16"/>
          <w:szCs w:val="16"/>
          <w:lang w:val="ru-RU"/>
        </w:rPr>
        <w:t>«</w:t>
      </w:r>
      <w:r w:rsidR="00C766B8">
        <w:rPr>
          <w:color w:val="auto"/>
          <w:kern w:val="0"/>
          <w:sz w:val="16"/>
          <w:szCs w:val="16"/>
          <w:lang w:val="ru-RU"/>
        </w:rPr>
        <w:t xml:space="preserve">              </w:t>
      </w:r>
      <w:r w:rsidR="00F45A2C" w:rsidRPr="009219B7">
        <w:rPr>
          <w:color w:val="auto"/>
          <w:kern w:val="0"/>
          <w:sz w:val="16"/>
          <w:szCs w:val="16"/>
          <w:lang w:val="ru-RU"/>
        </w:rPr>
        <w:t xml:space="preserve">» </w:t>
      </w:r>
      <w:r w:rsidR="00F45A2C" w:rsidRPr="009219B7">
        <w:rPr>
          <w:color w:val="auto"/>
          <w:kern w:val="0"/>
          <w:sz w:val="16"/>
          <w:szCs w:val="16"/>
          <w:u w:val="single"/>
          <w:lang w:val="ru-RU"/>
        </w:rPr>
        <w:t xml:space="preserve"> </w:t>
      </w:r>
      <w:r w:rsidR="00C766B8">
        <w:rPr>
          <w:color w:val="auto"/>
          <w:kern w:val="0"/>
          <w:sz w:val="16"/>
          <w:szCs w:val="16"/>
          <w:u w:val="single"/>
          <w:lang w:val="ru-RU"/>
        </w:rPr>
        <w:t xml:space="preserve">                                </w:t>
      </w:r>
      <w:r w:rsidR="00F45A2C" w:rsidRPr="009219B7">
        <w:rPr>
          <w:color w:val="auto"/>
          <w:kern w:val="0"/>
          <w:sz w:val="16"/>
          <w:szCs w:val="16"/>
          <w:u w:val="single"/>
          <w:lang w:val="ru-RU"/>
        </w:rPr>
        <w:t xml:space="preserve"> </w:t>
      </w:r>
      <w:r w:rsidR="00F45A2C" w:rsidRPr="009219B7">
        <w:rPr>
          <w:color w:val="auto"/>
          <w:kern w:val="0"/>
          <w:sz w:val="16"/>
          <w:szCs w:val="16"/>
          <w:lang w:val="ru-RU"/>
        </w:rPr>
        <w:t xml:space="preserve"> 20 </w:t>
      </w:r>
      <w:r w:rsidR="00F45A2C" w:rsidRPr="009219B7">
        <w:rPr>
          <w:color w:val="auto"/>
          <w:kern w:val="0"/>
          <w:sz w:val="16"/>
          <w:szCs w:val="16"/>
          <w:u w:val="single"/>
          <w:lang w:val="ru-RU"/>
        </w:rPr>
        <w:t xml:space="preserve"> </w:t>
      </w:r>
      <w:r w:rsidR="00C766B8">
        <w:rPr>
          <w:color w:val="auto"/>
          <w:kern w:val="0"/>
          <w:sz w:val="16"/>
          <w:szCs w:val="16"/>
          <w:u w:val="single"/>
          <w:lang w:val="ru-RU"/>
        </w:rPr>
        <w:t xml:space="preserve">                      </w:t>
      </w:r>
      <w:r w:rsidRPr="00F45A2C">
        <w:rPr>
          <w:color w:val="auto"/>
          <w:kern w:val="0"/>
          <w:sz w:val="16"/>
          <w:szCs w:val="16"/>
          <w:lang w:val="ru-RU"/>
        </w:rPr>
        <w:t xml:space="preserve">г. </w:t>
      </w:r>
      <w:r w:rsidRPr="00F45A2C">
        <w:rPr>
          <w:b/>
          <w:color w:val="auto"/>
          <w:kern w:val="0"/>
          <w:sz w:val="16"/>
          <w:szCs w:val="16"/>
          <w:lang w:val="ru-RU"/>
        </w:rPr>
        <w:t>Турагент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получает право бронирования туристских услуг</w:t>
      </w:r>
      <w:r w:rsidR="00933089" w:rsidRPr="00F45A2C">
        <w:rPr>
          <w:color w:val="auto"/>
          <w:kern w:val="0"/>
          <w:sz w:val="16"/>
          <w:szCs w:val="16"/>
          <w:lang w:val="ru-RU"/>
        </w:rPr>
        <w:t>/турпродукта</w:t>
      </w:r>
      <w:r w:rsidRPr="00F45A2C">
        <w:rPr>
          <w:color w:val="auto"/>
          <w:kern w:val="0"/>
          <w:sz w:val="16"/>
          <w:szCs w:val="16"/>
          <w:lang w:val="ru-RU"/>
        </w:rPr>
        <w:t xml:space="preserve"> </w:t>
      </w:r>
      <w:r w:rsidRPr="00F45A2C">
        <w:rPr>
          <w:b/>
          <w:color w:val="auto"/>
          <w:kern w:val="0"/>
          <w:sz w:val="16"/>
          <w:szCs w:val="16"/>
          <w:lang w:val="ru-RU"/>
        </w:rPr>
        <w:t>Туроператора</w:t>
      </w:r>
      <w:r w:rsidR="00765A65" w:rsidRPr="00F45A2C">
        <w:rPr>
          <w:color w:val="auto"/>
          <w:kern w:val="0"/>
          <w:sz w:val="16"/>
          <w:szCs w:val="16"/>
          <w:lang w:val="ru-RU"/>
        </w:rPr>
        <w:t xml:space="preserve"> в режиме ON-LINE</w:t>
      </w:r>
      <w:r w:rsidRPr="00F45A2C">
        <w:rPr>
          <w:color w:val="auto"/>
          <w:kern w:val="0"/>
          <w:sz w:val="16"/>
          <w:szCs w:val="16"/>
          <w:lang w:val="ru-RU"/>
        </w:rPr>
        <w:t xml:space="preserve"> через электронную систему бронирования на </w:t>
      </w:r>
      <w:r w:rsidRPr="00F45A2C">
        <w:rPr>
          <w:b/>
          <w:color w:val="auto"/>
          <w:kern w:val="0"/>
          <w:sz w:val="16"/>
          <w:szCs w:val="16"/>
          <w:lang w:val="ru-RU"/>
        </w:rPr>
        <w:t>сайте</w:t>
      </w:r>
      <w:r w:rsidR="006A3F09" w:rsidRPr="00F45A2C">
        <w:rPr>
          <w:color w:val="auto"/>
          <w:lang w:val="ru-RU"/>
        </w:rPr>
        <w:t xml:space="preserve"> </w:t>
      </w:r>
      <w:hyperlink r:id="rId10" w:history="1">
        <w:r w:rsidR="00C766B8" w:rsidRPr="005E60E4">
          <w:rPr>
            <w:rStyle w:val="a7"/>
            <w:b/>
            <w:kern w:val="0"/>
            <w:sz w:val="16"/>
            <w:szCs w:val="16"/>
            <w:lang w:val="ru-RU"/>
          </w:rPr>
          <w:t>http://tvoitour.online</w:t>
        </w:r>
      </w:hyperlink>
      <w:r w:rsidR="00C766B8">
        <w:rPr>
          <w:b/>
          <w:color w:val="auto"/>
          <w:kern w:val="0"/>
          <w:sz w:val="16"/>
          <w:szCs w:val="16"/>
          <w:lang w:val="ru-RU"/>
        </w:rPr>
        <w:t xml:space="preserve"> </w:t>
      </w:r>
      <w:r w:rsidRPr="00F45A2C">
        <w:rPr>
          <w:color w:val="auto"/>
          <w:kern w:val="0"/>
          <w:sz w:val="16"/>
          <w:szCs w:val="16"/>
          <w:lang w:val="ru-RU"/>
        </w:rPr>
        <w:t>, в разделе «</w:t>
      </w:r>
      <w:r w:rsidRPr="00F45A2C">
        <w:rPr>
          <w:b/>
          <w:color w:val="auto"/>
          <w:kern w:val="0"/>
          <w:sz w:val="16"/>
          <w:szCs w:val="16"/>
          <w:lang w:val="ru-RU"/>
        </w:rPr>
        <w:t>В</w:t>
      </w:r>
      <w:r w:rsidR="00917D4B" w:rsidRPr="00F45A2C">
        <w:rPr>
          <w:b/>
          <w:color w:val="auto"/>
          <w:kern w:val="0"/>
          <w:sz w:val="16"/>
          <w:szCs w:val="16"/>
          <w:lang w:val="ru-RU"/>
        </w:rPr>
        <w:t>ХОД</w:t>
      </w:r>
      <w:r w:rsidRPr="00F45A2C">
        <w:rPr>
          <w:b/>
          <w:color w:val="auto"/>
          <w:kern w:val="0"/>
          <w:sz w:val="16"/>
          <w:szCs w:val="16"/>
          <w:lang w:val="ru-RU"/>
        </w:rPr>
        <w:t xml:space="preserve"> </w:t>
      </w:r>
      <w:r w:rsidR="00917D4B" w:rsidRPr="00F45A2C">
        <w:rPr>
          <w:b/>
          <w:color w:val="auto"/>
          <w:kern w:val="0"/>
          <w:sz w:val="16"/>
          <w:szCs w:val="16"/>
          <w:lang w:val="ru-RU"/>
        </w:rPr>
        <w:t xml:space="preserve">В </w:t>
      </w:r>
      <w:r w:rsidR="00917D4B" w:rsidRPr="00F45A2C">
        <w:rPr>
          <w:b/>
          <w:color w:val="auto"/>
          <w:kern w:val="0"/>
          <w:sz w:val="16"/>
          <w:szCs w:val="16"/>
          <w:lang w:val="en-US"/>
        </w:rPr>
        <w:t>ON</w:t>
      </w:r>
      <w:r w:rsidR="00917D4B" w:rsidRPr="00F45A2C">
        <w:rPr>
          <w:b/>
          <w:color w:val="auto"/>
          <w:kern w:val="0"/>
          <w:sz w:val="16"/>
          <w:szCs w:val="16"/>
          <w:lang w:val="ru-RU"/>
        </w:rPr>
        <w:t>-</w:t>
      </w:r>
      <w:r w:rsidR="00917D4B" w:rsidRPr="00F45A2C">
        <w:rPr>
          <w:b/>
          <w:color w:val="auto"/>
          <w:kern w:val="0"/>
          <w:sz w:val="16"/>
          <w:szCs w:val="16"/>
          <w:lang w:val="en-US"/>
        </w:rPr>
        <w:t>LINE</w:t>
      </w:r>
      <w:r w:rsidRPr="00F45A2C">
        <w:rPr>
          <w:color w:val="auto"/>
          <w:kern w:val="0"/>
          <w:sz w:val="16"/>
          <w:szCs w:val="16"/>
          <w:lang w:val="ru-RU"/>
        </w:rPr>
        <w:t>»</w:t>
      </w:r>
      <w:r w:rsidR="00933089" w:rsidRPr="00F45A2C">
        <w:rPr>
          <w:color w:val="auto"/>
          <w:kern w:val="0"/>
          <w:sz w:val="16"/>
          <w:szCs w:val="16"/>
          <w:lang w:val="ru-RU"/>
        </w:rPr>
        <w:t>.</w:t>
      </w:r>
      <w:r w:rsidR="00917D4B" w:rsidRPr="00F45A2C">
        <w:rPr>
          <w:color w:val="auto"/>
          <w:kern w:val="0"/>
          <w:sz w:val="16"/>
          <w:szCs w:val="16"/>
          <w:lang w:val="ru-RU"/>
        </w:rPr>
        <w:t xml:space="preserve"> </w:t>
      </w:r>
    </w:p>
    <w:p w14:paraId="27407904" w14:textId="193D2BB3" w:rsidR="00DD3092" w:rsidRPr="00F45A2C" w:rsidRDefault="00765A65" w:rsidP="00B86E66">
      <w:pPr>
        <w:widowControl/>
        <w:tabs>
          <w:tab w:val="left" w:pos="284"/>
          <w:tab w:val="left" w:pos="851"/>
        </w:tabs>
        <w:ind w:left="284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b/>
          <w:color w:val="auto"/>
          <w:kern w:val="0"/>
          <w:sz w:val="16"/>
          <w:szCs w:val="16"/>
          <w:lang w:val="ru-RU"/>
        </w:rPr>
        <w:t xml:space="preserve"> </w:t>
      </w:r>
      <w:r w:rsidR="00B86E66" w:rsidRPr="00F45A2C">
        <w:rPr>
          <w:b/>
          <w:color w:val="auto"/>
          <w:kern w:val="0"/>
          <w:sz w:val="16"/>
          <w:szCs w:val="16"/>
          <w:lang w:val="ru-RU"/>
        </w:rPr>
        <w:t>Турагент</w:t>
      </w:r>
      <w:r w:rsidR="00B86E66" w:rsidRPr="00F45A2C">
        <w:rPr>
          <w:color w:val="auto"/>
          <w:kern w:val="0"/>
          <w:sz w:val="16"/>
          <w:szCs w:val="16"/>
          <w:lang w:val="ru-RU"/>
        </w:rPr>
        <w:t xml:space="preserve"> получает доступ к системе </w:t>
      </w:r>
      <w:r w:rsidR="007C7B2D" w:rsidRPr="00F45A2C">
        <w:rPr>
          <w:color w:val="auto"/>
          <w:kern w:val="0"/>
          <w:sz w:val="16"/>
          <w:szCs w:val="16"/>
          <w:lang w:val="en-US"/>
        </w:rPr>
        <w:t>ON</w:t>
      </w:r>
      <w:r w:rsidR="007C7B2D" w:rsidRPr="00F45A2C">
        <w:rPr>
          <w:color w:val="auto"/>
          <w:kern w:val="0"/>
          <w:sz w:val="16"/>
          <w:szCs w:val="16"/>
          <w:lang w:val="ru-RU"/>
        </w:rPr>
        <w:t>-</w:t>
      </w:r>
      <w:r w:rsidR="007C7B2D" w:rsidRPr="00F45A2C">
        <w:rPr>
          <w:color w:val="auto"/>
          <w:kern w:val="0"/>
          <w:sz w:val="16"/>
          <w:szCs w:val="16"/>
          <w:lang w:val="en-US"/>
        </w:rPr>
        <w:t>LINE</w:t>
      </w:r>
      <w:r w:rsidR="00B86E66" w:rsidRPr="00F45A2C">
        <w:rPr>
          <w:color w:val="auto"/>
          <w:kern w:val="0"/>
          <w:sz w:val="16"/>
          <w:szCs w:val="16"/>
          <w:lang w:val="ru-RU"/>
        </w:rPr>
        <w:t xml:space="preserve">-бронирования после </w:t>
      </w:r>
      <w:r w:rsidR="00DB33E4" w:rsidRPr="00F45A2C">
        <w:rPr>
          <w:color w:val="auto"/>
          <w:kern w:val="0"/>
          <w:sz w:val="16"/>
          <w:szCs w:val="16"/>
          <w:lang w:val="ru-RU"/>
        </w:rPr>
        <w:t xml:space="preserve">прохождения процедуры регистрации на </w:t>
      </w:r>
      <w:r w:rsidR="00E80D2F" w:rsidRPr="00F45A2C">
        <w:rPr>
          <w:color w:val="auto"/>
          <w:kern w:val="0"/>
          <w:sz w:val="16"/>
          <w:szCs w:val="16"/>
          <w:lang w:val="ru-RU"/>
        </w:rPr>
        <w:t>веб-</w:t>
      </w:r>
      <w:r w:rsidR="00DB33E4" w:rsidRPr="00F45A2C">
        <w:rPr>
          <w:color w:val="auto"/>
          <w:kern w:val="0"/>
          <w:sz w:val="16"/>
          <w:szCs w:val="16"/>
          <w:lang w:val="ru-RU"/>
        </w:rPr>
        <w:t xml:space="preserve">сайте </w:t>
      </w:r>
      <w:r w:rsidR="00C766B8">
        <w:rPr>
          <w:color w:val="auto"/>
          <w:kern w:val="0"/>
          <w:sz w:val="16"/>
          <w:szCs w:val="16"/>
          <w:lang w:val="ru-RU"/>
        </w:rPr>
        <w:t xml:space="preserve"> </w:t>
      </w:r>
      <w:r w:rsidR="00C766B8" w:rsidRPr="00C766B8">
        <w:rPr>
          <w:color w:val="auto"/>
          <w:lang w:val="ru-RU"/>
        </w:rPr>
        <w:t xml:space="preserve">http://tvoitour.online </w:t>
      </w:r>
      <w:r w:rsidR="00C766B8">
        <w:rPr>
          <w:color w:val="auto"/>
          <w:lang w:val="ru-RU"/>
        </w:rPr>
        <w:t xml:space="preserve"> </w:t>
      </w:r>
      <w:r w:rsidR="00DB33E4" w:rsidRPr="00F45A2C">
        <w:rPr>
          <w:color w:val="auto"/>
          <w:kern w:val="0"/>
          <w:sz w:val="16"/>
          <w:szCs w:val="16"/>
          <w:lang w:val="ru-RU"/>
        </w:rPr>
        <w:t xml:space="preserve">в разделе </w:t>
      </w:r>
      <w:r w:rsidR="007C7B2D" w:rsidRPr="00F45A2C">
        <w:rPr>
          <w:color w:val="auto"/>
          <w:kern w:val="0"/>
          <w:sz w:val="16"/>
          <w:szCs w:val="16"/>
          <w:lang w:val="ru-RU"/>
        </w:rPr>
        <w:t xml:space="preserve">  </w:t>
      </w:r>
      <w:r w:rsidR="00DB33E4" w:rsidRPr="00F45A2C">
        <w:rPr>
          <w:b/>
          <w:color w:val="auto"/>
          <w:kern w:val="0"/>
          <w:sz w:val="16"/>
          <w:szCs w:val="16"/>
          <w:lang w:val="ru-RU"/>
        </w:rPr>
        <w:t xml:space="preserve">«Регистрация» </w:t>
      </w:r>
      <w:r w:rsidRPr="00F45A2C">
        <w:rPr>
          <w:b/>
          <w:color w:val="auto"/>
          <w:kern w:val="0"/>
          <w:sz w:val="16"/>
          <w:szCs w:val="16"/>
          <w:lang w:val="ru-RU"/>
        </w:rPr>
        <w:t xml:space="preserve"> </w:t>
      </w:r>
      <w:r w:rsidR="007C7B2D" w:rsidRPr="00F45A2C">
        <w:rPr>
          <w:color w:val="auto"/>
          <w:kern w:val="0"/>
          <w:sz w:val="16"/>
          <w:szCs w:val="16"/>
          <w:lang w:val="ru-RU"/>
        </w:rPr>
        <w:t>и заключения А</w:t>
      </w:r>
      <w:r w:rsidR="00DB33E4" w:rsidRPr="00F45A2C">
        <w:rPr>
          <w:color w:val="auto"/>
          <w:kern w:val="0"/>
          <w:sz w:val="16"/>
          <w:szCs w:val="16"/>
          <w:lang w:val="ru-RU"/>
        </w:rPr>
        <w:t>гентского договора с Туроператором.</w:t>
      </w:r>
    </w:p>
    <w:p w14:paraId="6F6F478C" w14:textId="77777777" w:rsidR="007C7B2D" w:rsidRPr="00F45A2C" w:rsidRDefault="00B86E66" w:rsidP="00B86E66">
      <w:pPr>
        <w:widowControl/>
        <w:tabs>
          <w:tab w:val="left" w:pos="426"/>
        </w:tabs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>2.</w:t>
      </w:r>
      <w:r w:rsidR="007C7B2D" w:rsidRPr="00F45A2C">
        <w:rPr>
          <w:color w:val="auto"/>
          <w:kern w:val="0"/>
          <w:sz w:val="16"/>
          <w:szCs w:val="16"/>
          <w:lang w:val="ru-RU"/>
        </w:rPr>
        <w:t xml:space="preserve">    </w:t>
      </w:r>
      <w:r w:rsidRPr="00F45A2C">
        <w:rPr>
          <w:b/>
          <w:color w:val="auto"/>
          <w:kern w:val="0"/>
          <w:sz w:val="16"/>
          <w:szCs w:val="16"/>
          <w:lang w:val="ru-RU"/>
        </w:rPr>
        <w:t>Турагент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обязан соблюдать следующие правила работы в системе </w:t>
      </w:r>
      <w:proofErr w:type="spellStart"/>
      <w:r w:rsidRPr="00F45A2C">
        <w:rPr>
          <w:color w:val="auto"/>
          <w:kern w:val="0"/>
          <w:sz w:val="16"/>
          <w:szCs w:val="16"/>
          <w:lang w:val="ru-RU"/>
        </w:rPr>
        <w:t>online</w:t>
      </w:r>
      <w:proofErr w:type="spellEnd"/>
      <w:r w:rsidRPr="00F45A2C">
        <w:rPr>
          <w:color w:val="auto"/>
          <w:kern w:val="0"/>
          <w:sz w:val="16"/>
          <w:szCs w:val="16"/>
          <w:lang w:val="ru-RU"/>
        </w:rPr>
        <w:t>-бронирования:</w:t>
      </w:r>
    </w:p>
    <w:p w14:paraId="1B18AF70" w14:textId="77777777" w:rsidR="00B86E66" w:rsidRPr="00F45A2C" w:rsidRDefault="00B86E66" w:rsidP="00B86E66">
      <w:pPr>
        <w:widowControl/>
        <w:tabs>
          <w:tab w:val="left" w:pos="851"/>
        </w:tabs>
        <w:ind w:left="284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>- производить реальное бронирование туров в соответствии с фактическим бронированием услуг клиент</w:t>
      </w:r>
      <w:r w:rsidR="00DB33E4" w:rsidRPr="00F45A2C">
        <w:rPr>
          <w:color w:val="auto"/>
          <w:kern w:val="0"/>
          <w:sz w:val="16"/>
          <w:szCs w:val="16"/>
          <w:lang w:val="ru-RU"/>
        </w:rPr>
        <w:t>ом</w:t>
      </w:r>
      <w:r w:rsidRPr="00F45A2C">
        <w:rPr>
          <w:color w:val="auto"/>
          <w:kern w:val="0"/>
          <w:sz w:val="16"/>
          <w:szCs w:val="16"/>
          <w:lang w:val="ru-RU"/>
        </w:rPr>
        <w:t xml:space="preserve"> (турист</w:t>
      </w:r>
      <w:r w:rsidR="00DB33E4" w:rsidRPr="00F45A2C">
        <w:rPr>
          <w:color w:val="auto"/>
          <w:kern w:val="0"/>
          <w:sz w:val="16"/>
          <w:szCs w:val="16"/>
          <w:lang w:val="ru-RU"/>
        </w:rPr>
        <w:t>ом</w:t>
      </w:r>
      <w:r w:rsidRPr="00F45A2C">
        <w:rPr>
          <w:color w:val="auto"/>
          <w:kern w:val="0"/>
          <w:sz w:val="16"/>
          <w:szCs w:val="16"/>
          <w:lang w:val="ru-RU"/>
        </w:rPr>
        <w:t>);</w:t>
      </w:r>
    </w:p>
    <w:p w14:paraId="1D0F0C9E" w14:textId="77777777" w:rsidR="00B86E66" w:rsidRPr="00F45A2C" w:rsidRDefault="00B86E66" w:rsidP="00B86E66">
      <w:pPr>
        <w:widowControl/>
        <w:tabs>
          <w:tab w:val="left" w:pos="851"/>
        </w:tabs>
        <w:ind w:left="284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 xml:space="preserve">- заполнять все графы электронной формы системы </w:t>
      </w:r>
      <w:r w:rsidR="007C7B2D" w:rsidRPr="00F45A2C">
        <w:rPr>
          <w:color w:val="auto"/>
          <w:kern w:val="0"/>
          <w:sz w:val="16"/>
          <w:szCs w:val="16"/>
          <w:lang w:val="en-US"/>
        </w:rPr>
        <w:t>ON</w:t>
      </w:r>
      <w:r w:rsidR="007C7B2D" w:rsidRPr="00F45A2C">
        <w:rPr>
          <w:color w:val="auto"/>
          <w:kern w:val="0"/>
          <w:sz w:val="16"/>
          <w:szCs w:val="16"/>
          <w:lang w:val="ru-RU"/>
        </w:rPr>
        <w:t>-</w:t>
      </w:r>
      <w:r w:rsidR="007C7B2D" w:rsidRPr="00F45A2C">
        <w:rPr>
          <w:color w:val="auto"/>
          <w:kern w:val="0"/>
          <w:sz w:val="16"/>
          <w:szCs w:val="16"/>
          <w:lang w:val="en-US"/>
        </w:rPr>
        <w:t>LINE</w:t>
      </w:r>
      <w:r w:rsidR="007C7B2D" w:rsidRPr="00F45A2C">
        <w:rPr>
          <w:color w:val="auto"/>
          <w:kern w:val="0"/>
          <w:sz w:val="16"/>
          <w:szCs w:val="16"/>
          <w:lang w:val="ru-RU"/>
        </w:rPr>
        <w:t xml:space="preserve"> </w:t>
      </w:r>
      <w:r w:rsidRPr="00F45A2C">
        <w:rPr>
          <w:color w:val="auto"/>
          <w:kern w:val="0"/>
          <w:sz w:val="16"/>
          <w:szCs w:val="16"/>
          <w:lang w:val="ru-RU"/>
        </w:rPr>
        <w:t>-б</w:t>
      </w:r>
      <w:r w:rsidR="007C7B2D" w:rsidRPr="00F45A2C">
        <w:rPr>
          <w:color w:val="auto"/>
          <w:kern w:val="0"/>
          <w:sz w:val="16"/>
          <w:szCs w:val="16"/>
          <w:lang w:val="ru-RU"/>
        </w:rPr>
        <w:t>ронирования с указанием достоверных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данных туриста, необходимых также для оформления страхования туристов от несчастного случая (Фамилия, имя, отчество, дата рождения, номер паспорта, контактный телефон*)</w:t>
      </w:r>
      <w:r w:rsidR="00DB33E4" w:rsidRPr="00F45A2C">
        <w:rPr>
          <w:color w:val="auto"/>
          <w:kern w:val="0"/>
          <w:sz w:val="16"/>
          <w:szCs w:val="16"/>
          <w:lang w:val="ru-RU"/>
        </w:rPr>
        <w:t>,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варианта размещения (категория номера</w:t>
      </w:r>
      <w:r w:rsidR="00DB33E4" w:rsidRPr="00F45A2C">
        <w:rPr>
          <w:color w:val="auto"/>
          <w:kern w:val="0"/>
          <w:sz w:val="16"/>
          <w:szCs w:val="16"/>
          <w:lang w:val="ru-RU"/>
        </w:rPr>
        <w:t>/места в купе или плацкарте</w:t>
      </w:r>
      <w:r w:rsidRPr="00F45A2C">
        <w:rPr>
          <w:color w:val="auto"/>
          <w:kern w:val="0"/>
          <w:sz w:val="16"/>
          <w:szCs w:val="16"/>
          <w:lang w:val="ru-RU"/>
        </w:rPr>
        <w:t>)</w:t>
      </w:r>
      <w:r w:rsidR="00DB33E4" w:rsidRPr="00F45A2C">
        <w:rPr>
          <w:color w:val="auto"/>
          <w:kern w:val="0"/>
          <w:sz w:val="16"/>
          <w:szCs w:val="16"/>
          <w:lang w:val="ru-RU"/>
        </w:rPr>
        <w:t xml:space="preserve"> и типа питания (</w:t>
      </w:r>
      <w:r w:rsidR="00DB33E4" w:rsidRPr="00F45A2C">
        <w:rPr>
          <w:color w:val="auto"/>
          <w:kern w:val="0"/>
          <w:sz w:val="16"/>
          <w:szCs w:val="16"/>
          <w:lang w:val="en-US"/>
        </w:rPr>
        <w:t>FB</w:t>
      </w:r>
      <w:r w:rsidR="00DB33E4" w:rsidRPr="00F45A2C">
        <w:rPr>
          <w:color w:val="auto"/>
          <w:kern w:val="0"/>
          <w:sz w:val="16"/>
          <w:szCs w:val="16"/>
          <w:lang w:val="ru-RU"/>
        </w:rPr>
        <w:t>/</w:t>
      </w:r>
      <w:r w:rsidR="00DB33E4" w:rsidRPr="00F45A2C">
        <w:rPr>
          <w:color w:val="auto"/>
          <w:kern w:val="0"/>
          <w:sz w:val="16"/>
          <w:szCs w:val="16"/>
          <w:lang w:val="en-US"/>
        </w:rPr>
        <w:t>HB</w:t>
      </w:r>
      <w:r w:rsidR="00DB33E4" w:rsidRPr="00F45A2C">
        <w:rPr>
          <w:color w:val="auto"/>
          <w:kern w:val="0"/>
          <w:sz w:val="16"/>
          <w:szCs w:val="16"/>
          <w:lang w:val="ru-RU"/>
        </w:rPr>
        <w:t>)</w:t>
      </w:r>
      <w:r w:rsidRPr="00F45A2C">
        <w:rPr>
          <w:color w:val="auto"/>
          <w:kern w:val="0"/>
          <w:sz w:val="16"/>
          <w:szCs w:val="16"/>
          <w:lang w:val="ru-RU"/>
        </w:rPr>
        <w:t>; в случае неполного/</w:t>
      </w:r>
      <w:r w:rsidR="007C7B2D" w:rsidRPr="00F45A2C">
        <w:rPr>
          <w:color w:val="auto"/>
          <w:kern w:val="0"/>
          <w:sz w:val="16"/>
          <w:szCs w:val="16"/>
          <w:lang w:val="ru-RU"/>
        </w:rPr>
        <w:t>недостоверного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заполнения персональных данных туриста вся ответственность за невыплату страхов</w:t>
      </w:r>
      <w:r w:rsidR="007C7B2D" w:rsidRPr="00F45A2C">
        <w:rPr>
          <w:color w:val="auto"/>
          <w:kern w:val="0"/>
          <w:sz w:val="16"/>
          <w:szCs w:val="16"/>
          <w:lang w:val="ru-RU"/>
        </w:rPr>
        <w:t xml:space="preserve">ки на период проведения </w:t>
      </w:r>
      <w:r w:rsidRPr="00F45A2C">
        <w:rPr>
          <w:color w:val="auto"/>
          <w:kern w:val="0"/>
          <w:sz w:val="16"/>
          <w:szCs w:val="16"/>
          <w:lang w:val="ru-RU"/>
        </w:rPr>
        <w:t>тур</w:t>
      </w:r>
      <w:r w:rsidR="007C7B2D" w:rsidRPr="00F45A2C">
        <w:rPr>
          <w:color w:val="auto"/>
          <w:kern w:val="0"/>
          <w:sz w:val="16"/>
          <w:szCs w:val="16"/>
          <w:lang w:val="ru-RU"/>
        </w:rPr>
        <w:t>а</w:t>
      </w:r>
      <w:r w:rsidRPr="00F45A2C">
        <w:rPr>
          <w:color w:val="auto"/>
          <w:kern w:val="0"/>
          <w:sz w:val="16"/>
          <w:szCs w:val="16"/>
          <w:lang w:val="ru-RU"/>
        </w:rPr>
        <w:t xml:space="preserve"> </w:t>
      </w:r>
      <w:r w:rsidR="007C7B2D" w:rsidRPr="00F45A2C">
        <w:rPr>
          <w:color w:val="auto"/>
          <w:kern w:val="0"/>
          <w:sz w:val="16"/>
          <w:szCs w:val="16"/>
          <w:lang w:val="ru-RU"/>
        </w:rPr>
        <w:t xml:space="preserve">при </w:t>
      </w:r>
      <w:r w:rsidRPr="00F45A2C">
        <w:rPr>
          <w:color w:val="auto"/>
          <w:kern w:val="0"/>
          <w:sz w:val="16"/>
          <w:szCs w:val="16"/>
          <w:lang w:val="ru-RU"/>
        </w:rPr>
        <w:t>наступлени</w:t>
      </w:r>
      <w:r w:rsidR="007C7B2D" w:rsidRPr="00F45A2C">
        <w:rPr>
          <w:color w:val="auto"/>
          <w:kern w:val="0"/>
          <w:sz w:val="16"/>
          <w:szCs w:val="16"/>
          <w:lang w:val="ru-RU"/>
        </w:rPr>
        <w:t>и</w:t>
      </w:r>
      <w:r w:rsidRPr="00F45A2C">
        <w:rPr>
          <w:color w:val="auto"/>
          <w:kern w:val="0"/>
          <w:sz w:val="16"/>
          <w:szCs w:val="16"/>
          <w:lang w:val="ru-RU"/>
        </w:rPr>
        <w:t xml:space="preserve"> страхового случая ложится на </w:t>
      </w:r>
      <w:r w:rsidRPr="00F45A2C">
        <w:rPr>
          <w:b/>
          <w:color w:val="auto"/>
          <w:kern w:val="0"/>
          <w:sz w:val="16"/>
          <w:szCs w:val="16"/>
          <w:lang w:val="ru-RU"/>
        </w:rPr>
        <w:t>Турагента.</w:t>
      </w:r>
      <w:r w:rsidRPr="00F45A2C">
        <w:rPr>
          <w:color w:val="auto"/>
          <w:kern w:val="0"/>
          <w:sz w:val="16"/>
          <w:szCs w:val="16"/>
          <w:lang w:val="ru-RU"/>
        </w:rPr>
        <w:t xml:space="preserve"> </w:t>
      </w:r>
    </w:p>
    <w:p w14:paraId="6563D453" w14:textId="77777777" w:rsidR="00B86E66" w:rsidRPr="00F45A2C" w:rsidRDefault="00B86E66" w:rsidP="00B86E66">
      <w:pPr>
        <w:widowControl/>
        <w:tabs>
          <w:tab w:val="left" w:pos="567"/>
        </w:tabs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>* контактный телефон указывается для операт</w:t>
      </w:r>
      <w:r w:rsidR="007C7B2D" w:rsidRPr="00F45A2C">
        <w:rPr>
          <w:color w:val="auto"/>
          <w:kern w:val="0"/>
          <w:sz w:val="16"/>
          <w:szCs w:val="16"/>
          <w:lang w:val="ru-RU"/>
        </w:rPr>
        <w:t xml:space="preserve">ивной связи с туристом при необходимом </w:t>
      </w:r>
      <w:r w:rsidRPr="00F45A2C">
        <w:rPr>
          <w:color w:val="auto"/>
          <w:kern w:val="0"/>
          <w:sz w:val="16"/>
          <w:szCs w:val="16"/>
          <w:lang w:val="ru-RU"/>
        </w:rPr>
        <w:t>внесени</w:t>
      </w:r>
      <w:r w:rsidR="007C7B2D" w:rsidRPr="00F45A2C">
        <w:rPr>
          <w:color w:val="auto"/>
          <w:kern w:val="0"/>
          <w:sz w:val="16"/>
          <w:szCs w:val="16"/>
          <w:lang w:val="ru-RU"/>
        </w:rPr>
        <w:t>и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изменений в содержание тура или оперативной связи с ним в случае отсутствия последнего в определенное содержанием программы тура время в месте сбора (встречи) групп (индивидуальных туристов). В случае, если работником Турагента не указывается по объективным причинам телефон оперативной связи с туристом – первый обязан указать телефон оперативной связи дежурног</w:t>
      </w:r>
      <w:r w:rsidR="007C7B2D" w:rsidRPr="00F45A2C">
        <w:rPr>
          <w:color w:val="auto"/>
          <w:kern w:val="0"/>
          <w:sz w:val="16"/>
          <w:szCs w:val="16"/>
          <w:lang w:val="ru-RU"/>
        </w:rPr>
        <w:t xml:space="preserve">о работника Турагента. При </w:t>
      </w:r>
      <w:r w:rsidRPr="00F45A2C">
        <w:rPr>
          <w:color w:val="auto"/>
          <w:kern w:val="0"/>
          <w:sz w:val="16"/>
          <w:szCs w:val="16"/>
          <w:lang w:val="ru-RU"/>
        </w:rPr>
        <w:t xml:space="preserve">неисполнения настоящего положения ответственность за последствия несвоевременного извещения туриста о каких-либо изменениях в содержании тура несет Турагент;   </w:t>
      </w:r>
    </w:p>
    <w:p w14:paraId="41D56691" w14:textId="77777777" w:rsidR="00B86E66" w:rsidRPr="00F45A2C" w:rsidRDefault="00B86E66" w:rsidP="00B86E66">
      <w:pPr>
        <w:widowControl/>
        <w:tabs>
          <w:tab w:val="left" w:pos="851"/>
        </w:tabs>
        <w:ind w:left="284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 xml:space="preserve">- в случае изменения данных туриста Агенту необходимо произвести транзакцию в системе </w:t>
      </w:r>
      <w:r w:rsidR="007C7B2D" w:rsidRPr="00F45A2C">
        <w:rPr>
          <w:color w:val="auto"/>
          <w:kern w:val="0"/>
          <w:sz w:val="16"/>
          <w:szCs w:val="16"/>
          <w:lang w:val="en-US"/>
        </w:rPr>
        <w:t>ON</w:t>
      </w:r>
      <w:r w:rsidR="007C7B2D" w:rsidRPr="00F45A2C">
        <w:rPr>
          <w:color w:val="auto"/>
          <w:kern w:val="0"/>
          <w:sz w:val="16"/>
          <w:szCs w:val="16"/>
          <w:lang w:val="ru-RU"/>
        </w:rPr>
        <w:t>-</w:t>
      </w:r>
      <w:r w:rsidR="007C7B2D" w:rsidRPr="00F45A2C">
        <w:rPr>
          <w:color w:val="auto"/>
          <w:kern w:val="0"/>
          <w:sz w:val="16"/>
          <w:szCs w:val="16"/>
          <w:lang w:val="en-US"/>
        </w:rPr>
        <w:t>LINE</w:t>
      </w:r>
      <w:r w:rsidRPr="00F45A2C">
        <w:rPr>
          <w:color w:val="auto"/>
          <w:kern w:val="0"/>
          <w:sz w:val="16"/>
          <w:szCs w:val="16"/>
          <w:lang w:val="ru-RU"/>
        </w:rPr>
        <w:t>-бронирования с соответствующим заказом;</w:t>
      </w:r>
    </w:p>
    <w:p w14:paraId="32CCB087" w14:textId="77777777" w:rsidR="00B86E66" w:rsidRPr="00F45A2C" w:rsidRDefault="00B86E66" w:rsidP="00B86E66">
      <w:pPr>
        <w:widowControl/>
        <w:tabs>
          <w:tab w:val="left" w:pos="851"/>
        </w:tabs>
        <w:ind w:left="284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 xml:space="preserve">- в случае изменения количества туристов в сторону уменьшения числа, а также варианта размещения, сроков начала тура Агенту необходимо произвести соответствующую транзакцию в системе </w:t>
      </w:r>
      <w:r w:rsidR="00245030" w:rsidRPr="00F45A2C">
        <w:rPr>
          <w:color w:val="auto"/>
          <w:kern w:val="0"/>
          <w:sz w:val="16"/>
          <w:szCs w:val="16"/>
          <w:lang w:val="en-US"/>
        </w:rPr>
        <w:t>ON</w:t>
      </w:r>
      <w:r w:rsidR="00245030" w:rsidRPr="00F45A2C">
        <w:rPr>
          <w:color w:val="auto"/>
          <w:kern w:val="0"/>
          <w:sz w:val="16"/>
          <w:szCs w:val="16"/>
          <w:lang w:val="ru-RU"/>
        </w:rPr>
        <w:t>-</w:t>
      </w:r>
      <w:r w:rsidR="00245030" w:rsidRPr="00F45A2C">
        <w:rPr>
          <w:color w:val="auto"/>
          <w:kern w:val="0"/>
          <w:sz w:val="16"/>
          <w:szCs w:val="16"/>
          <w:lang w:val="en-US"/>
        </w:rPr>
        <w:t>LINE</w:t>
      </w:r>
      <w:r w:rsidRPr="00F45A2C">
        <w:rPr>
          <w:color w:val="auto"/>
          <w:kern w:val="0"/>
          <w:sz w:val="16"/>
          <w:szCs w:val="16"/>
          <w:lang w:val="ru-RU"/>
        </w:rPr>
        <w:t>-бронирования в соответствии с п.3 настоящего Приложения;</w:t>
      </w:r>
    </w:p>
    <w:p w14:paraId="719CFB70" w14:textId="77777777" w:rsidR="00B86E66" w:rsidRPr="00F45A2C" w:rsidRDefault="00B86E66" w:rsidP="00B86E66">
      <w:pPr>
        <w:widowControl/>
        <w:tabs>
          <w:tab w:val="left" w:pos="851"/>
        </w:tabs>
        <w:ind w:left="284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>- в случае, если система не подтверждает бронирование – поставить запрос на лист ожидания;</w:t>
      </w:r>
    </w:p>
    <w:p w14:paraId="2E66F412" w14:textId="77777777" w:rsidR="00B86E66" w:rsidRPr="00F45A2C" w:rsidRDefault="00B86E66" w:rsidP="00B86E66">
      <w:pPr>
        <w:widowControl/>
        <w:tabs>
          <w:tab w:val="left" w:pos="851"/>
        </w:tabs>
        <w:ind w:left="284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>- распечатать из системы бронирования счет на оплату забронированных услуг и произвести его оплату в соответствии с условиями основного Договора;</w:t>
      </w:r>
    </w:p>
    <w:p w14:paraId="3EAE1E19" w14:textId="77777777" w:rsidR="00DD3092" w:rsidRPr="00F45A2C" w:rsidRDefault="00B86E66" w:rsidP="00B86E66">
      <w:pPr>
        <w:widowControl/>
        <w:tabs>
          <w:tab w:val="left" w:pos="851"/>
        </w:tabs>
        <w:ind w:left="284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>- распечатать из системы бронирования и выдать клиенту (туристу) Ваучер на предоставление</w:t>
      </w:r>
      <w:r w:rsidR="00245030" w:rsidRPr="00F45A2C">
        <w:rPr>
          <w:color w:val="auto"/>
          <w:kern w:val="0"/>
          <w:sz w:val="16"/>
          <w:szCs w:val="16"/>
          <w:lang w:val="ru-RU"/>
        </w:rPr>
        <w:t xml:space="preserve"> последнему приобретенных </w:t>
      </w:r>
      <w:r w:rsidRPr="00F45A2C">
        <w:rPr>
          <w:color w:val="auto"/>
          <w:kern w:val="0"/>
          <w:sz w:val="16"/>
          <w:szCs w:val="16"/>
          <w:lang w:val="ru-RU"/>
        </w:rPr>
        <w:t>туристских услуг</w:t>
      </w:r>
      <w:r w:rsidR="00245030" w:rsidRPr="00F45A2C">
        <w:rPr>
          <w:color w:val="auto"/>
          <w:kern w:val="0"/>
          <w:sz w:val="16"/>
          <w:szCs w:val="16"/>
          <w:lang w:val="ru-RU"/>
        </w:rPr>
        <w:t>/турпродукта</w:t>
      </w:r>
      <w:r w:rsidRPr="00F45A2C">
        <w:rPr>
          <w:color w:val="auto"/>
          <w:kern w:val="0"/>
          <w:sz w:val="16"/>
          <w:szCs w:val="16"/>
          <w:lang w:val="ru-RU"/>
        </w:rPr>
        <w:t>.</w:t>
      </w:r>
    </w:p>
    <w:p w14:paraId="38C56A77" w14:textId="77777777" w:rsidR="00B86E66" w:rsidRPr="00F45A2C" w:rsidRDefault="00B86E66" w:rsidP="00606D66">
      <w:pPr>
        <w:widowControl/>
        <w:numPr>
          <w:ilvl w:val="0"/>
          <w:numId w:val="39"/>
        </w:numPr>
        <w:tabs>
          <w:tab w:val="left" w:pos="426"/>
          <w:tab w:val="left" w:pos="1080"/>
        </w:tabs>
        <w:spacing w:after="120"/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b/>
          <w:color w:val="auto"/>
          <w:kern w:val="0"/>
          <w:sz w:val="16"/>
          <w:szCs w:val="16"/>
          <w:lang w:val="ru-RU"/>
        </w:rPr>
        <w:t>Запрещается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производить бронирование (резервирование) туристских услуг</w:t>
      </w:r>
      <w:r w:rsidR="00245030" w:rsidRPr="00F45A2C">
        <w:rPr>
          <w:color w:val="auto"/>
          <w:kern w:val="0"/>
          <w:sz w:val="16"/>
          <w:szCs w:val="16"/>
          <w:lang w:val="ru-RU"/>
        </w:rPr>
        <w:t>/турпродукта</w:t>
      </w:r>
      <w:r w:rsidRPr="00F45A2C">
        <w:rPr>
          <w:color w:val="auto"/>
          <w:kern w:val="0"/>
          <w:sz w:val="16"/>
          <w:szCs w:val="16"/>
          <w:lang w:val="ru-RU"/>
        </w:rPr>
        <w:t xml:space="preserve"> (квот мест), </w:t>
      </w:r>
      <w:r w:rsidRPr="00F45A2C">
        <w:rPr>
          <w:b/>
          <w:color w:val="auto"/>
          <w:kern w:val="0"/>
          <w:sz w:val="16"/>
          <w:szCs w:val="16"/>
          <w:lang w:val="ru-RU"/>
        </w:rPr>
        <w:t>не подтвержденных фактическим обращением клиентов</w:t>
      </w:r>
      <w:r w:rsidRPr="00F45A2C">
        <w:rPr>
          <w:color w:val="auto"/>
          <w:kern w:val="0"/>
          <w:sz w:val="16"/>
          <w:szCs w:val="16"/>
          <w:lang w:val="ru-RU"/>
        </w:rPr>
        <w:t xml:space="preserve"> (туристов) через систему </w:t>
      </w:r>
      <w:r w:rsidR="00245030" w:rsidRPr="00F45A2C">
        <w:rPr>
          <w:color w:val="auto"/>
          <w:kern w:val="0"/>
          <w:sz w:val="16"/>
          <w:szCs w:val="16"/>
          <w:lang w:val="en-US"/>
        </w:rPr>
        <w:t>ON</w:t>
      </w:r>
      <w:r w:rsidR="00245030" w:rsidRPr="00F45A2C">
        <w:rPr>
          <w:color w:val="auto"/>
          <w:kern w:val="0"/>
          <w:sz w:val="16"/>
          <w:szCs w:val="16"/>
          <w:lang w:val="ru-RU"/>
        </w:rPr>
        <w:t>-</w:t>
      </w:r>
      <w:r w:rsidR="00245030" w:rsidRPr="00F45A2C">
        <w:rPr>
          <w:color w:val="auto"/>
          <w:kern w:val="0"/>
          <w:sz w:val="16"/>
          <w:szCs w:val="16"/>
          <w:lang w:val="en-US"/>
        </w:rPr>
        <w:t>LINE</w:t>
      </w:r>
      <w:r w:rsidRPr="00F45A2C">
        <w:rPr>
          <w:color w:val="auto"/>
          <w:kern w:val="0"/>
          <w:sz w:val="16"/>
          <w:szCs w:val="16"/>
          <w:lang w:val="ru-RU"/>
        </w:rPr>
        <w:t>-бронирования (кроме случаев,</w:t>
      </w:r>
      <w:r w:rsidR="00245030" w:rsidRPr="00F45A2C">
        <w:rPr>
          <w:color w:val="auto"/>
          <w:kern w:val="0"/>
          <w:sz w:val="16"/>
          <w:szCs w:val="16"/>
          <w:lang w:val="ru-RU"/>
        </w:rPr>
        <w:t xml:space="preserve"> оговоренных в пункте 5 настоящего </w:t>
      </w:r>
      <w:r w:rsidRPr="00F45A2C">
        <w:rPr>
          <w:color w:val="auto"/>
          <w:kern w:val="0"/>
          <w:sz w:val="16"/>
          <w:szCs w:val="16"/>
          <w:lang w:val="ru-RU"/>
        </w:rPr>
        <w:t>Приложения)</w:t>
      </w:r>
      <w:r w:rsidR="00245030" w:rsidRPr="00F45A2C">
        <w:rPr>
          <w:color w:val="auto"/>
          <w:kern w:val="0"/>
          <w:sz w:val="16"/>
          <w:szCs w:val="16"/>
          <w:lang w:val="ru-RU"/>
        </w:rPr>
        <w:t>.</w:t>
      </w:r>
      <w:r w:rsidRPr="00F45A2C">
        <w:rPr>
          <w:color w:val="auto"/>
          <w:kern w:val="0"/>
          <w:sz w:val="16"/>
          <w:szCs w:val="16"/>
          <w:lang w:val="ru-RU"/>
        </w:rPr>
        <w:t xml:space="preserve"> </w:t>
      </w:r>
      <w:r w:rsidR="00606D66" w:rsidRPr="00F45A2C">
        <w:rPr>
          <w:color w:val="auto"/>
          <w:kern w:val="0"/>
          <w:sz w:val="16"/>
          <w:szCs w:val="16"/>
          <w:lang w:val="ru-RU"/>
        </w:rPr>
        <w:t xml:space="preserve">                  В</w:t>
      </w:r>
      <w:r w:rsidRPr="00F45A2C">
        <w:rPr>
          <w:color w:val="auto"/>
          <w:kern w:val="0"/>
          <w:sz w:val="16"/>
          <w:szCs w:val="16"/>
          <w:lang w:val="ru-RU"/>
        </w:rPr>
        <w:t xml:space="preserve"> случае нарушения порядка и сроков бронирования, а также при аннулировании </w:t>
      </w:r>
      <w:r w:rsidR="00606D66" w:rsidRPr="00F45A2C">
        <w:rPr>
          <w:color w:val="auto"/>
          <w:kern w:val="0"/>
          <w:sz w:val="16"/>
          <w:szCs w:val="16"/>
          <w:lang w:val="ru-RU"/>
        </w:rPr>
        <w:t>турист</w:t>
      </w:r>
      <w:r w:rsidR="00276222" w:rsidRPr="00F45A2C">
        <w:rPr>
          <w:color w:val="auto"/>
          <w:kern w:val="0"/>
          <w:sz w:val="16"/>
          <w:szCs w:val="16"/>
          <w:lang w:val="ru-RU"/>
        </w:rPr>
        <w:t>с</w:t>
      </w:r>
      <w:r w:rsidR="00606D66" w:rsidRPr="00F45A2C">
        <w:rPr>
          <w:color w:val="auto"/>
          <w:kern w:val="0"/>
          <w:sz w:val="16"/>
          <w:szCs w:val="16"/>
          <w:lang w:val="ru-RU"/>
        </w:rPr>
        <w:t>ки</w:t>
      </w:r>
      <w:r w:rsidR="00276222" w:rsidRPr="00F45A2C">
        <w:rPr>
          <w:color w:val="auto"/>
          <w:kern w:val="0"/>
          <w:sz w:val="16"/>
          <w:szCs w:val="16"/>
          <w:lang w:val="ru-RU"/>
        </w:rPr>
        <w:t>х</w:t>
      </w:r>
      <w:r w:rsidR="00606D66" w:rsidRPr="00F45A2C">
        <w:rPr>
          <w:color w:val="auto"/>
          <w:kern w:val="0"/>
          <w:sz w:val="16"/>
          <w:szCs w:val="16"/>
          <w:lang w:val="ru-RU"/>
        </w:rPr>
        <w:t xml:space="preserve"> </w:t>
      </w:r>
      <w:r w:rsidRPr="00F45A2C">
        <w:rPr>
          <w:color w:val="auto"/>
          <w:kern w:val="0"/>
          <w:sz w:val="16"/>
          <w:szCs w:val="16"/>
          <w:lang w:val="ru-RU"/>
        </w:rPr>
        <w:t>услуг</w:t>
      </w:r>
      <w:r w:rsidR="00606D66" w:rsidRPr="00F45A2C">
        <w:rPr>
          <w:color w:val="auto"/>
          <w:kern w:val="0"/>
          <w:sz w:val="16"/>
          <w:szCs w:val="16"/>
          <w:lang w:val="ru-RU"/>
        </w:rPr>
        <w:t>/турпродукта</w:t>
      </w:r>
      <w:r w:rsidRPr="00F45A2C">
        <w:rPr>
          <w:color w:val="auto"/>
          <w:kern w:val="0"/>
          <w:sz w:val="16"/>
          <w:szCs w:val="16"/>
          <w:lang w:val="ru-RU"/>
        </w:rPr>
        <w:t xml:space="preserve"> </w:t>
      </w:r>
      <w:r w:rsidRPr="00F45A2C">
        <w:rPr>
          <w:b/>
          <w:color w:val="auto"/>
          <w:kern w:val="0"/>
          <w:sz w:val="16"/>
          <w:szCs w:val="16"/>
          <w:lang w:val="ru-RU"/>
        </w:rPr>
        <w:t>Туроператор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применяет к </w:t>
      </w:r>
      <w:r w:rsidRPr="00F45A2C">
        <w:rPr>
          <w:b/>
          <w:color w:val="auto"/>
          <w:kern w:val="0"/>
          <w:sz w:val="16"/>
          <w:szCs w:val="16"/>
          <w:lang w:val="ru-RU"/>
        </w:rPr>
        <w:t>Турагенту</w:t>
      </w:r>
      <w:r w:rsidRPr="00F45A2C">
        <w:rPr>
          <w:color w:val="auto"/>
          <w:kern w:val="0"/>
          <w:sz w:val="16"/>
          <w:szCs w:val="16"/>
          <w:lang w:val="ru-RU"/>
        </w:rPr>
        <w:t xml:space="preserve"> неустойку в виде штрафа: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3969"/>
        <w:gridCol w:w="3544"/>
      </w:tblGrid>
      <w:tr w:rsidR="00F45A2C" w:rsidRPr="00613EF9" w14:paraId="2DE3530A" w14:textId="77777777" w:rsidTr="00276222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38B7" w14:textId="77777777" w:rsidR="00B86E66" w:rsidRPr="00F45A2C" w:rsidRDefault="00606D66" w:rsidP="005F3D31">
            <w:pPr>
              <w:jc w:val="center"/>
              <w:rPr>
                <w:b/>
                <w:color w:val="auto"/>
                <w:sz w:val="16"/>
                <w:szCs w:val="16"/>
                <w:lang w:val="ru-RU"/>
              </w:rPr>
            </w:pPr>
            <w:proofErr w:type="spellStart"/>
            <w:r w:rsidRPr="00F45A2C">
              <w:rPr>
                <w:b/>
                <w:color w:val="auto"/>
                <w:sz w:val="16"/>
                <w:szCs w:val="16"/>
                <w:lang w:val="ru-RU"/>
              </w:rPr>
              <w:t>Ан</w:t>
            </w:r>
            <w:r w:rsidR="00B86E66" w:rsidRPr="00F45A2C">
              <w:rPr>
                <w:b/>
                <w:color w:val="auto"/>
                <w:sz w:val="16"/>
                <w:szCs w:val="16"/>
                <w:lang w:val="ru-RU"/>
              </w:rPr>
              <w:t>нуляционные</w:t>
            </w:r>
            <w:proofErr w:type="spellEnd"/>
            <w:r w:rsidR="00B86E66" w:rsidRPr="00F45A2C">
              <w:rPr>
                <w:b/>
                <w:color w:val="auto"/>
                <w:sz w:val="16"/>
                <w:szCs w:val="16"/>
                <w:lang w:val="ru-RU"/>
              </w:rPr>
              <w:t xml:space="preserve"> сроки</w:t>
            </w:r>
          </w:p>
          <w:p w14:paraId="6C968404" w14:textId="77777777" w:rsidR="00B86E66" w:rsidRPr="00F45A2C" w:rsidRDefault="00B86E66" w:rsidP="005F3D31">
            <w:pPr>
              <w:jc w:val="center"/>
              <w:rPr>
                <w:i/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>(раб</w:t>
            </w:r>
            <w:r w:rsidR="00606D66" w:rsidRPr="00F45A2C">
              <w:rPr>
                <w:color w:val="auto"/>
                <w:sz w:val="16"/>
                <w:szCs w:val="16"/>
                <w:lang w:val="ru-RU"/>
              </w:rPr>
              <w:t>очих</w:t>
            </w:r>
            <w:r w:rsidRPr="00F45A2C">
              <w:rPr>
                <w:color w:val="auto"/>
                <w:sz w:val="16"/>
                <w:szCs w:val="16"/>
                <w:lang w:val="ru-RU"/>
              </w:rPr>
              <w:t xml:space="preserve"> дней до начала тура)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8EDA" w14:textId="77777777" w:rsidR="00B86E66" w:rsidRPr="00F45A2C" w:rsidRDefault="00606D66" w:rsidP="005F3D31">
            <w:pPr>
              <w:jc w:val="center"/>
              <w:rPr>
                <w:b/>
                <w:color w:val="auto"/>
                <w:sz w:val="16"/>
                <w:szCs w:val="16"/>
                <w:lang w:val="ru-RU"/>
              </w:rPr>
            </w:pPr>
            <w:r w:rsidRPr="00F45A2C">
              <w:rPr>
                <w:b/>
                <w:color w:val="auto"/>
                <w:sz w:val="16"/>
                <w:szCs w:val="16"/>
                <w:lang w:val="ru-RU"/>
              </w:rPr>
              <w:t>О</w:t>
            </w:r>
            <w:r w:rsidR="00B86E66" w:rsidRPr="00F45A2C">
              <w:rPr>
                <w:b/>
                <w:color w:val="auto"/>
                <w:sz w:val="16"/>
                <w:szCs w:val="16"/>
                <w:lang w:val="ru-RU"/>
              </w:rPr>
              <w:t>собые условия аннулирования</w:t>
            </w:r>
          </w:p>
          <w:p w14:paraId="519C35B5" w14:textId="77777777" w:rsidR="00B86E66" w:rsidRPr="00F45A2C" w:rsidRDefault="00B86E66" w:rsidP="005F3D31">
            <w:pPr>
              <w:jc w:val="center"/>
              <w:rPr>
                <w:i/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>(1 место = 1 чел.)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4BE6" w14:textId="77777777" w:rsidR="00606D66" w:rsidRPr="00F45A2C" w:rsidRDefault="00606D66" w:rsidP="005F3D31">
            <w:pPr>
              <w:jc w:val="center"/>
              <w:rPr>
                <w:b/>
                <w:color w:val="auto"/>
                <w:sz w:val="16"/>
                <w:szCs w:val="16"/>
                <w:lang w:val="ru-RU"/>
              </w:rPr>
            </w:pPr>
            <w:r w:rsidRPr="00F45A2C">
              <w:rPr>
                <w:b/>
                <w:color w:val="auto"/>
                <w:sz w:val="16"/>
                <w:szCs w:val="16"/>
                <w:lang w:val="ru-RU"/>
              </w:rPr>
              <w:t>Р</w:t>
            </w:r>
            <w:r w:rsidR="00B86E66" w:rsidRPr="00F45A2C">
              <w:rPr>
                <w:b/>
                <w:color w:val="auto"/>
                <w:sz w:val="16"/>
                <w:szCs w:val="16"/>
                <w:lang w:val="ru-RU"/>
              </w:rPr>
              <w:t>азмер штрафа</w:t>
            </w:r>
          </w:p>
          <w:p w14:paraId="5BFDAD04" w14:textId="77777777" w:rsidR="00B86E66" w:rsidRPr="00F45A2C" w:rsidRDefault="00276222" w:rsidP="005F3D31">
            <w:pPr>
              <w:jc w:val="center"/>
              <w:rPr>
                <w:i/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>(</w:t>
            </w:r>
            <w:r w:rsidR="00E7433E" w:rsidRPr="00F45A2C">
              <w:rPr>
                <w:color w:val="auto"/>
                <w:sz w:val="16"/>
                <w:szCs w:val="16"/>
                <w:lang w:val="ru-RU"/>
              </w:rPr>
              <w:t>% от стоимости тур</w:t>
            </w:r>
            <w:r w:rsidRPr="00F45A2C">
              <w:rPr>
                <w:color w:val="auto"/>
                <w:sz w:val="16"/>
                <w:szCs w:val="16"/>
                <w:lang w:val="ru-RU"/>
              </w:rPr>
              <w:t>истских услуг/турпродукта)</w:t>
            </w:r>
          </w:p>
        </w:tc>
      </w:tr>
      <w:tr w:rsidR="00F45A2C" w:rsidRPr="00F45A2C" w14:paraId="16037C24" w14:textId="77777777" w:rsidTr="00276222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5F48" w14:textId="77777777" w:rsidR="006631EE" w:rsidRPr="00F45A2C" w:rsidRDefault="006631EE" w:rsidP="005F3D31">
            <w:pPr>
              <w:ind w:right="1080"/>
              <w:jc w:val="right"/>
              <w:rPr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0CEB" w14:textId="77777777" w:rsidR="006631EE" w:rsidRPr="00F45A2C" w:rsidRDefault="006631EE" w:rsidP="005F3D31">
            <w:pPr>
              <w:rPr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>при аннуляции бронирования 1 места и более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8350" w14:textId="77777777" w:rsidR="006631EE" w:rsidRPr="00F45A2C" w:rsidRDefault="00606D66" w:rsidP="00606D66">
            <w:pPr>
              <w:ind w:right="453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 xml:space="preserve">              </w:t>
            </w:r>
            <w:r w:rsidR="006631EE" w:rsidRPr="00F45A2C">
              <w:rPr>
                <w:color w:val="auto"/>
                <w:sz w:val="16"/>
                <w:szCs w:val="16"/>
                <w:lang w:val="ru-RU"/>
              </w:rPr>
              <w:t>50</w:t>
            </w:r>
          </w:p>
        </w:tc>
      </w:tr>
      <w:tr w:rsidR="00F45A2C" w:rsidRPr="00F45A2C" w14:paraId="3E18D166" w14:textId="77777777" w:rsidTr="00276222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3005" w14:textId="77777777" w:rsidR="00B86E66" w:rsidRPr="00F45A2C" w:rsidRDefault="00B86E66" w:rsidP="005F3D31">
            <w:pPr>
              <w:ind w:right="1080"/>
              <w:jc w:val="right"/>
              <w:rPr>
                <w:color w:val="auto"/>
                <w:sz w:val="16"/>
                <w:szCs w:val="16"/>
              </w:rPr>
            </w:pPr>
            <w:r w:rsidRPr="00F45A2C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F97A" w14:textId="77777777" w:rsidR="00B86E66" w:rsidRPr="00F45A2C" w:rsidRDefault="00B86E66" w:rsidP="005F3D31">
            <w:pPr>
              <w:rPr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>при аннуляции бронирования 1 места и более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5FA3" w14:textId="77777777" w:rsidR="00B86E66" w:rsidRPr="00F45A2C" w:rsidRDefault="00606D66" w:rsidP="00606D66">
            <w:pPr>
              <w:ind w:right="453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 xml:space="preserve">              </w:t>
            </w:r>
            <w:r w:rsidR="00E7433E" w:rsidRPr="00F45A2C">
              <w:rPr>
                <w:color w:val="auto"/>
                <w:sz w:val="16"/>
                <w:szCs w:val="16"/>
                <w:lang w:val="ru-RU"/>
              </w:rPr>
              <w:t>80</w:t>
            </w:r>
          </w:p>
        </w:tc>
      </w:tr>
      <w:tr w:rsidR="00F45A2C" w:rsidRPr="00F45A2C" w14:paraId="66CB474F" w14:textId="77777777" w:rsidTr="00276222"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0B8C" w14:textId="77777777" w:rsidR="00B86E66" w:rsidRPr="00F45A2C" w:rsidRDefault="00E7433E" w:rsidP="00E7433E">
            <w:pPr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>менее 1 дня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DD5E" w14:textId="77777777" w:rsidR="00B86E66" w:rsidRPr="00F45A2C" w:rsidRDefault="00B86E66" w:rsidP="005F3D31">
            <w:pPr>
              <w:rPr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>при аннуляции бронирования 1 места и более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1B04" w14:textId="77777777" w:rsidR="00B86E66" w:rsidRPr="00F45A2C" w:rsidRDefault="00606D66" w:rsidP="00606D66">
            <w:pPr>
              <w:ind w:right="453"/>
              <w:jc w:val="center"/>
              <w:rPr>
                <w:color w:val="auto"/>
                <w:sz w:val="16"/>
                <w:szCs w:val="16"/>
                <w:lang w:val="ru-RU"/>
              </w:rPr>
            </w:pPr>
            <w:r w:rsidRPr="00F45A2C">
              <w:rPr>
                <w:color w:val="auto"/>
                <w:sz w:val="16"/>
                <w:szCs w:val="16"/>
                <w:lang w:val="ru-RU"/>
              </w:rPr>
              <w:t xml:space="preserve">              </w:t>
            </w:r>
            <w:r w:rsidR="00E7433E" w:rsidRPr="00F45A2C">
              <w:rPr>
                <w:color w:val="auto"/>
                <w:sz w:val="16"/>
                <w:szCs w:val="16"/>
                <w:lang w:val="ru-RU"/>
              </w:rPr>
              <w:t>100</w:t>
            </w:r>
          </w:p>
        </w:tc>
      </w:tr>
    </w:tbl>
    <w:p w14:paraId="1F7BA041" w14:textId="77777777" w:rsidR="00B86E66" w:rsidRPr="00F45A2C" w:rsidRDefault="00B86E66" w:rsidP="00B86E66">
      <w:pPr>
        <w:ind w:left="426"/>
        <w:jc w:val="both"/>
        <w:rPr>
          <w:color w:val="auto"/>
          <w:sz w:val="16"/>
          <w:szCs w:val="16"/>
          <w:lang w:val="ru-RU"/>
        </w:rPr>
      </w:pPr>
      <w:r w:rsidRPr="00F45A2C">
        <w:rPr>
          <w:color w:val="auto"/>
          <w:sz w:val="16"/>
          <w:szCs w:val="16"/>
          <w:lang w:val="ru-RU"/>
        </w:rPr>
        <w:t xml:space="preserve">При аннуляции бронирования в день произведения операции (контрольное время до 18:00) в системе </w:t>
      </w:r>
      <w:r w:rsidR="00606D66" w:rsidRPr="00F45A2C">
        <w:rPr>
          <w:color w:val="auto"/>
          <w:kern w:val="0"/>
          <w:sz w:val="16"/>
          <w:szCs w:val="16"/>
          <w:lang w:val="en-US"/>
        </w:rPr>
        <w:t>ON</w:t>
      </w:r>
      <w:r w:rsidR="00606D66" w:rsidRPr="00F45A2C">
        <w:rPr>
          <w:color w:val="auto"/>
          <w:kern w:val="0"/>
          <w:sz w:val="16"/>
          <w:szCs w:val="16"/>
          <w:lang w:val="ru-RU"/>
        </w:rPr>
        <w:t>-</w:t>
      </w:r>
      <w:r w:rsidR="00606D66" w:rsidRPr="00F45A2C">
        <w:rPr>
          <w:color w:val="auto"/>
          <w:kern w:val="0"/>
          <w:sz w:val="16"/>
          <w:szCs w:val="16"/>
          <w:lang w:val="en-US"/>
        </w:rPr>
        <w:t>LINE</w:t>
      </w:r>
      <w:r w:rsidRPr="00F45A2C">
        <w:rPr>
          <w:color w:val="auto"/>
          <w:sz w:val="16"/>
          <w:szCs w:val="16"/>
          <w:lang w:val="ru-RU"/>
        </w:rPr>
        <w:t>-бронирования штрафные санкции не применяются:</w:t>
      </w:r>
    </w:p>
    <w:p w14:paraId="64BFAF6F" w14:textId="77777777" w:rsidR="00B86E66" w:rsidRPr="00F45A2C" w:rsidRDefault="00B86E66" w:rsidP="00B86E66">
      <w:pPr>
        <w:ind w:left="851" w:hanging="425"/>
        <w:jc w:val="both"/>
        <w:rPr>
          <w:color w:val="auto"/>
          <w:sz w:val="16"/>
          <w:szCs w:val="16"/>
          <w:lang w:val="ru-RU"/>
        </w:rPr>
      </w:pPr>
      <w:r w:rsidRPr="00F45A2C">
        <w:rPr>
          <w:color w:val="auto"/>
          <w:sz w:val="16"/>
          <w:szCs w:val="16"/>
          <w:lang w:val="ru-RU"/>
        </w:rPr>
        <w:t>-  при аннуляции брони не более 4 мест (2 номера);</w:t>
      </w:r>
    </w:p>
    <w:p w14:paraId="28BA1CA7" w14:textId="77777777" w:rsidR="00DD3092" w:rsidRPr="00F45A2C" w:rsidRDefault="00B86E66" w:rsidP="00B86E66">
      <w:pPr>
        <w:tabs>
          <w:tab w:val="left" w:pos="851"/>
        </w:tabs>
        <w:ind w:left="426"/>
        <w:jc w:val="both"/>
        <w:rPr>
          <w:color w:val="auto"/>
          <w:sz w:val="16"/>
          <w:szCs w:val="16"/>
          <w:lang w:val="ru-RU"/>
        </w:rPr>
      </w:pPr>
      <w:r w:rsidRPr="00F45A2C">
        <w:rPr>
          <w:color w:val="auto"/>
          <w:sz w:val="16"/>
          <w:szCs w:val="16"/>
          <w:lang w:val="ru-RU"/>
        </w:rPr>
        <w:t>-  при аннуляции брони более 4 мест (2-х номеров) в течение 3-х рабочих часов.</w:t>
      </w:r>
    </w:p>
    <w:p w14:paraId="06E9F8A8" w14:textId="77777777" w:rsidR="00DD3092" w:rsidRPr="00F45A2C" w:rsidRDefault="00B86E66" w:rsidP="00B86E66">
      <w:pPr>
        <w:tabs>
          <w:tab w:val="left" w:pos="426"/>
          <w:tab w:val="left" w:pos="851"/>
        </w:tabs>
        <w:jc w:val="both"/>
        <w:rPr>
          <w:color w:val="auto"/>
          <w:kern w:val="0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>4.</w:t>
      </w:r>
      <w:r w:rsidRPr="00F45A2C">
        <w:rPr>
          <w:color w:val="auto"/>
          <w:kern w:val="0"/>
          <w:sz w:val="16"/>
          <w:szCs w:val="16"/>
          <w:lang w:val="ru-RU"/>
        </w:rPr>
        <w:tab/>
        <w:t>Порядок расчетов сторон ре</w:t>
      </w:r>
      <w:r w:rsidR="00606D66" w:rsidRPr="00F45A2C">
        <w:rPr>
          <w:color w:val="auto"/>
          <w:kern w:val="0"/>
          <w:sz w:val="16"/>
          <w:szCs w:val="16"/>
          <w:lang w:val="ru-RU"/>
        </w:rPr>
        <w:t xml:space="preserve">гламентируется </w:t>
      </w:r>
      <w:r w:rsidRPr="00F45A2C">
        <w:rPr>
          <w:color w:val="auto"/>
          <w:kern w:val="0"/>
          <w:sz w:val="16"/>
          <w:szCs w:val="16"/>
          <w:lang w:val="ru-RU"/>
        </w:rPr>
        <w:t>условиями основного Договора.</w:t>
      </w:r>
    </w:p>
    <w:p w14:paraId="58F4EB2B" w14:textId="77777777" w:rsidR="00B86E66" w:rsidRPr="00F45A2C" w:rsidRDefault="00B86E66" w:rsidP="00B86E66">
      <w:pPr>
        <w:ind w:left="426" w:hanging="426"/>
        <w:rPr>
          <w:b/>
          <w:color w:val="auto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 xml:space="preserve">5.      </w:t>
      </w:r>
      <w:r w:rsidRPr="00F45A2C">
        <w:rPr>
          <w:color w:val="auto"/>
          <w:sz w:val="16"/>
          <w:szCs w:val="16"/>
          <w:lang w:val="ru-RU"/>
        </w:rPr>
        <w:t xml:space="preserve">Бронированием (резервированием) </w:t>
      </w:r>
      <w:r w:rsidRPr="00F45A2C">
        <w:rPr>
          <w:b/>
          <w:color w:val="auto"/>
          <w:sz w:val="16"/>
          <w:szCs w:val="16"/>
          <w:lang w:val="ru-RU"/>
        </w:rPr>
        <w:t>квоты</w:t>
      </w:r>
      <w:r w:rsidRPr="00F45A2C">
        <w:rPr>
          <w:color w:val="auto"/>
          <w:sz w:val="16"/>
          <w:szCs w:val="16"/>
          <w:lang w:val="ru-RU"/>
        </w:rPr>
        <w:t xml:space="preserve"> является бронирование, произведенное </w:t>
      </w:r>
      <w:r w:rsidRPr="00F45A2C">
        <w:rPr>
          <w:b/>
          <w:color w:val="auto"/>
          <w:sz w:val="16"/>
          <w:szCs w:val="16"/>
          <w:lang w:val="ru-RU"/>
        </w:rPr>
        <w:t>Турагентом</w:t>
      </w:r>
      <w:r w:rsidRPr="00F45A2C">
        <w:rPr>
          <w:color w:val="auto"/>
          <w:sz w:val="16"/>
          <w:szCs w:val="16"/>
          <w:lang w:val="ru-RU"/>
        </w:rPr>
        <w:t xml:space="preserve">, не подтвержденное фактическим обращением клиента (туриста). Также квотой будут считаться </w:t>
      </w:r>
      <w:proofErr w:type="gramStart"/>
      <w:r w:rsidRPr="00F45A2C">
        <w:rPr>
          <w:color w:val="auto"/>
          <w:sz w:val="16"/>
          <w:szCs w:val="16"/>
          <w:lang w:val="ru-RU"/>
        </w:rPr>
        <w:t>заказы  с</w:t>
      </w:r>
      <w:proofErr w:type="gramEnd"/>
      <w:r w:rsidRPr="00F45A2C">
        <w:rPr>
          <w:color w:val="auto"/>
          <w:sz w:val="16"/>
          <w:szCs w:val="16"/>
          <w:lang w:val="ru-RU"/>
        </w:rPr>
        <w:t xml:space="preserve"> отметкой («галочкой») в графе «Квота».</w:t>
      </w:r>
    </w:p>
    <w:p w14:paraId="46EEBBEB" w14:textId="77777777" w:rsidR="00B86E66" w:rsidRPr="00F45A2C" w:rsidRDefault="00B86E66" w:rsidP="00B86E66">
      <w:pPr>
        <w:ind w:left="426"/>
        <w:rPr>
          <w:color w:val="auto"/>
          <w:sz w:val="16"/>
          <w:szCs w:val="16"/>
          <w:lang w:val="ru-RU"/>
        </w:rPr>
      </w:pPr>
      <w:r w:rsidRPr="00F45A2C">
        <w:rPr>
          <w:color w:val="auto"/>
          <w:sz w:val="16"/>
          <w:szCs w:val="16"/>
          <w:lang w:val="ru-RU"/>
        </w:rPr>
        <w:t xml:space="preserve">а)  </w:t>
      </w:r>
      <w:r w:rsidRPr="00F45A2C">
        <w:rPr>
          <w:b/>
          <w:color w:val="auto"/>
          <w:sz w:val="16"/>
          <w:szCs w:val="16"/>
          <w:lang w:val="ru-RU"/>
        </w:rPr>
        <w:t>Турагент</w:t>
      </w:r>
      <w:r w:rsidRPr="00F45A2C">
        <w:rPr>
          <w:color w:val="auto"/>
          <w:sz w:val="16"/>
          <w:szCs w:val="16"/>
          <w:lang w:val="ru-RU"/>
        </w:rPr>
        <w:t xml:space="preserve"> имеет право бронировать (резервировать) квоту мест не более 3 номеров (6 мест) на каждый выставленный в систему </w:t>
      </w:r>
      <w:r w:rsidR="00606D66" w:rsidRPr="00F45A2C">
        <w:rPr>
          <w:color w:val="auto"/>
          <w:kern w:val="0"/>
          <w:sz w:val="16"/>
          <w:szCs w:val="16"/>
          <w:lang w:val="en-US"/>
        </w:rPr>
        <w:t>ON</w:t>
      </w:r>
      <w:r w:rsidR="00606D66" w:rsidRPr="00F45A2C">
        <w:rPr>
          <w:color w:val="auto"/>
          <w:kern w:val="0"/>
          <w:sz w:val="16"/>
          <w:szCs w:val="16"/>
          <w:lang w:val="ru-RU"/>
        </w:rPr>
        <w:t>-</w:t>
      </w:r>
      <w:r w:rsidR="00606D66" w:rsidRPr="00F45A2C">
        <w:rPr>
          <w:color w:val="auto"/>
          <w:kern w:val="0"/>
          <w:sz w:val="16"/>
          <w:szCs w:val="16"/>
          <w:lang w:val="en-US"/>
        </w:rPr>
        <w:t>LINE</w:t>
      </w:r>
      <w:r w:rsidR="00606D66" w:rsidRPr="00F45A2C">
        <w:rPr>
          <w:color w:val="auto"/>
          <w:kern w:val="0"/>
          <w:sz w:val="16"/>
          <w:szCs w:val="16"/>
          <w:lang w:val="ru-RU"/>
        </w:rPr>
        <w:t xml:space="preserve"> -</w:t>
      </w:r>
      <w:r w:rsidRPr="00F45A2C">
        <w:rPr>
          <w:color w:val="auto"/>
          <w:sz w:val="16"/>
          <w:szCs w:val="16"/>
          <w:lang w:val="ru-RU"/>
        </w:rPr>
        <w:t xml:space="preserve">бронирования тур при условии, что до начала тура осталось не менее </w:t>
      </w:r>
      <w:r w:rsidR="003743AD" w:rsidRPr="00F45A2C">
        <w:rPr>
          <w:color w:val="auto"/>
          <w:sz w:val="16"/>
          <w:szCs w:val="16"/>
          <w:lang w:val="ru-RU"/>
        </w:rPr>
        <w:t>4</w:t>
      </w:r>
      <w:r w:rsidRPr="00F45A2C">
        <w:rPr>
          <w:color w:val="auto"/>
          <w:sz w:val="16"/>
          <w:szCs w:val="16"/>
          <w:lang w:val="ru-RU"/>
        </w:rPr>
        <w:t xml:space="preserve"> дней;</w:t>
      </w:r>
    </w:p>
    <w:p w14:paraId="4FAC0468" w14:textId="77777777" w:rsidR="00B86E66" w:rsidRPr="00F45A2C" w:rsidRDefault="003743AD" w:rsidP="00B86E66">
      <w:pPr>
        <w:ind w:left="426"/>
        <w:rPr>
          <w:b/>
          <w:color w:val="auto"/>
          <w:sz w:val="16"/>
          <w:szCs w:val="16"/>
          <w:u w:val="single"/>
          <w:lang w:val="ru-RU"/>
        </w:rPr>
      </w:pPr>
      <w:r w:rsidRPr="00F45A2C">
        <w:rPr>
          <w:color w:val="auto"/>
          <w:sz w:val="16"/>
          <w:szCs w:val="16"/>
          <w:lang w:val="ru-RU"/>
        </w:rPr>
        <w:t>б</w:t>
      </w:r>
      <w:r w:rsidR="00B86E66" w:rsidRPr="00F45A2C">
        <w:rPr>
          <w:color w:val="auto"/>
          <w:sz w:val="16"/>
          <w:szCs w:val="16"/>
          <w:lang w:val="ru-RU"/>
        </w:rPr>
        <w:t xml:space="preserve">) Турагент обязан при заполнении данных туристов в электронной форме системы </w:t>
      </w:r>
      <w:r w:rsidR="00606D66" w:rsidRPr="00F45A2C">
        <w:rPr>
          <w:color w:val="auto"/>
          <w:kern w:val="0"/>
          <w:sz w:val="16"/>
          <w:szCs w:val="16"/>
          <w:lang w:val="en-US"/>
        </w:rPr>
        <w:t>ON</w:t>
      </w:r>
      <w:r w:rsidR="00606D66" w:rsidRPr="00F45A2C">
        <w:rPr>
          <w:color w:val="auto"/>
          <w:kern w:val="0"/>
          <w:sz w:val="16"/>
          <w:szCs w:val="16"/>
          <w:lang w:val="ru-RU"/>
        </w:rPr>
        <w:t>-</w:t>
      </w:r>
      <w:r w:rsidR="00606D66" w:rsidRPr="00F45A2C">
        <w:rPr>
          <w:color w:val="auto"/>
          <w:kern w:val="0"/>
          <w:sz w:val="16"/>
          <w:szCs w:val="16"/>
          <w:lang w:val="en-US"/>
        </w:rPr>
        <w:t>LINE</w:t>
      </w:r>
      <w:r w:rsidR="00606D66" w:rsidRPr="00F45A2C">
        <w:rPr>
          <w:color w:val="auto"/>
          <w:sz w:val="16"/>
          <w:szCs w:val="16"/>
          <w:lang w:val="ru-RU"/>
        </w:rPr>
        <w:t>-</w:t>
      </w:r>
      <w:r w:rsidR="00B86E66" w:rsidRPr="00F45A2C">
        <w:rPr>
          <w:color w:val="auto"/>
          <w:sz w:val="16"/>
          <w:szCs w:val="16"/>
          <w:lang w:val="ru-RU"/>
        </w:rPr>
        <w:t>бронирования обозначить квотирование, поставив отметку («галочку») в графе «Квота»;</w:t>
      </w:r>
    </w:p>
    <w:p w14:paraId="1531E20D" w14:textId="77777777" w:rsidR="00B86E66" w:rsidRPr="00F45A2C" w:rsidRDefault="003743AD" w:rsidP="00B86E66">
      <w:pPr>
        <w:ind w:left="426"/>
        <w:rPr>
          <w:color w:val="auto"/>
          <w:sz w:val="16"/>
          <w:szCs w:val="16"/>
          <w:lang w:val="ru-RU"/>
        </w:rPr>
      </w:pPr>
      <w:r w:rsidRPr="00F45A2C">
        <w:rPr>
          <w:color w:val="auto"/>
          <w:sz w:val="16"/>
          <w:szCs w:val="16"/>
          <w:lang w:val="ru-RU"/>
        </w:rPr>
        <w:t>в</w:t>
      </w:r>
      <w:r w:rsidR="00B86E66" w:rsidRPr="00F45A2C">
        <w:rPr>
          <w:color w:val="auto"/>
          <w:sz w:val="16"/>
          <w:szCs w:val="16"/>
          <w:lang w:val="ru-RU"/>
        </w:rPr>
        <w:t>)</w:t>
      </w:r>
      <w:r w:rsidR="00B86E66" w:rsidRPr="00F45A2C">
        <w:rPr>
          <w:b/>
          <w:color w:val="auto"/>
          <w:sz w:val="16"/>
          <w:szCs w:val="16"/>
          <w:lang w:val="ru-RU"/>
        </w:rPr>
        <w:t xml:space="preserve"> Турагенту ЗАПРЕЩАЕТСЯ</w:t>
      </w:r>
      <w:r w:rsidR="00B86E66" w:rsidRPr="00F45A2C">
        <w:rPr>
          <w:color w:val="auto"/>
          <w:sz w:val="16"/>
          <w:szCs w:val="16"/>
          <w:lang w:val="ru-RU"/>
        </w:rPr>
        <w:t xml:space="preserve">  при бронировании (резервировании) квоты мест размещать в одном заказе системы </w:t>
      </w:r>
      <w:r w:rsidR="00606D66" w:rsidRPr="00F45A2C">
        <w:rPr>
          <w:color w:val="auto"/>
          <w:kern w:val="0"/>
          <w:sz w:val="16"/>
          <w:szCs w:val="16"/>
          <w:lang w:val="en-US"/>
        </w:rPr>
        <w:t>ON</w:t>
      </w:r>
      <w:r w:rsidR="00606D66" w:rsidRPr="00F45A2C">
        <w:rPr>
          <w:color w:val="auto"/>
          <w:kern w:val="0"/>
          <w:sz w:val="16"/>
          <w:szCs w:val="16"/>
          <w:lang w:val="ru-RU"/>
        </w:rPr>
        <w:t>-</w:t>
      </w:r>
      <w:r w:rsidR="00606D66" w:rsidRPr="00F45A2C">
        <w:rPr>
          <w:color w:val="auto"/>
          <w:kern w:val="0"/>
          <w:sz w:val="16"/>
          <w:szCs w:val="16"/>
          <w:lang w:val="en-US"/>
        </w:rPr>
        <w:t>LINE</w:t>
      </w:r>
      <w:r w:rsidR="00606D66" w:rsidRPr="00F45A2C">
        <w:rPr>
          <w:color w:val="auto"/>
          <w:sz w:val="16"/>
          <w:szCs w:val="16"/>
          <w:lang w:val="ru-RU"/>
        </w:rPr>
        <w:t>-</w:t>
      </w:r>
      <w:r w:rsidR="00B86E66" w:rsidRPr="00F45A2C">
        <w:rPr>
          <w:color w:val="auto"/>
          <w:sz w:val="16"/>
          <w:szCs w:val="16"/>
          <w:lang w:val="ru-RU"/>
        </w:rPr>
        <w:t xml:space="preserve">бронирования более </w:t>
      </w:r>
      <w:r w:rsidR="00606D66" w:rsidRPr="00F45A2C">
        <w:rPr>
          <w:color w:val="auto"/>
          <w:sz w:val="16"/>
          <w:szCs w:val="16"/>
          <w:lang w:val="ru-RU"/>
        </w:rPr>
        <w:t xml:space="preserve">     </w:t>
      </w:r>
      <w:r w:rsidR="00B86E66" w:rsidRPr="00F45A2C">
        <w:rPr>
          <w:color w:val="auto"/>
          <w:sz w:val="16"/>
          <w:szCs w:val="16"/>
          <w:lang w:val="ru-RU"/>
        </w:rPr>
        <w:t>1 (одного) номера (3 мест);</w:t>
      </w:r>
    </w:p>
    <w:p w14:paraId="35B9BF26" w14:textId="240B5707" w:rsidR="00B86E66" w:rsidRPr="00F45A2C" w:rsidRDefault="007E5B94" w:rsidP="00B86E66">
      <w:pPr>
        <w:ind w:left="426"/>
        <w:rPr>
          <w:color w:val="auto"/>
          <w:sz w:val="16"/>
          <w:szCs w:val="16"/>
          <w:lang w:val="ru-RU"/>
        </w:rPr>
      </w:pPr>
      <w:r w:rsidRPr="00F45A2C">
        <w:rPr>
          <w:color w:val="auto"/>
          <w:sz w:val="16"/>
          <w:szCs w:val="16"/>
          <w:lang w:val="ru-RU"/>
        </w:rPr>
        <w:t>г</w:t>
      </w:r>
      <w:r w:rsidR="00B86E66" w:rsidRPr="00F45A2C">
        <w:rPr>
          <w:color w:val="auto"/>
          <w:sz w:val="16"/>
          <w:szCs w:val="16"/>
          <w:lang w:val="ru-RU"/>
        </w:rPr>
        <w:t>)</w:t>
      </w:r>
      <w:r w:rsidR="00B86E66" w:rsidRPr="00F45A2C">
        <w:rPr>
          <w:b/>
          <w:color w:val="auto"/>
          <w:sz w:val="16"/>
          <w:szCs w:val="16"/>
          <w:lang w:val="ru-RU"/>
        </w:rPr>
        <w:t xml:space="preserve"> Турагент</w:t>
      </w:r>
      <w:r w:rsidR="00B86E66" w:rsidRPr="00F45A2C">
        <w:rPr>
          <w:color w:val="auto"/>
          <w:sz w:val="16"/>
          <w:szCs w:val="16"/>
          <w:lang w:val="ru-RU"/>
        </w:rPr>
        <w:t xml:space="preserve"> </w:t>
      </w:r>
      <w:r w:rsidR="00B86E66" w:rsidRPr="00C766B8">
        <w:rPr>
          <w:b/>
          <w:bCs/>
          <w:color w:val="auto"/>
          <w:sz w:val="16"/>
          <w:szCs w:val="16"/>
          <w:lang w:val="ru-RU"/>
        </w:rPr>
        <w:t xml:space="preserve">обязан </w:t>
      </w:r>
      <w:r w:rsidR="00B86E66" w:rsidRPr="0003055A">
        <w:rPr>
          <w:b/>
          <w:bCs/>
          <w:color w:val="auto"/>
          <w:sz w:val="16"/>
          <w:szCs w:val="16"/>
          <w:lang w:val="ru-RU"/>
        </w:rPr>
        <w:t xml:space="preserve">за </w:t>
      </w:r>
      <w:r w:rsidR="00C766B8" w:rsidRPr="0003055A">
        <w:rPr>
          <w:b/>
          <w:bCs/>
          <w:color w:val="auto"/>
          <w:sz w:val="16"/>
          <w:szCs w:val="16"/>
          <w:lang w:val="ru-RU"/>
        </w:rPr>
        <w:t>10</w:t>
      </w:r>
      <w:r w:rsidR="00B86E66" w:rsidRPr="0003055A">
        <w:rPr>
          <w:b/>
          <w:bCs/>
          <w:color w:val="auto"/>
          <w:sz w:val="16"/>
          <w:szCs w:val="16"/>
          <w:lang w:val="ru-RU"/>
        </w:rPr>
        <w:t xml:space="preserve"> (</w:t>
      </w:r>
      <w:r w:rsidR="00C766B8" w:rsidRPr="0003055A">
        <w:rPr>
          <w:b/>
          <w:bCs/>
          <w:color w:val="auto"/>
          <w:sz w:val="16"/>
          <w:szCs w:val="16"/>
          <w:lang w:val="ru-RU"/>
        </w:rPr>
        <w:t>десять</w:t>
      </w:r>
      <w:r w:rsidR="00B86E66" w:rsidRPr="0003055A">
        <w:rPr>
          <w:b/>
          <w:bCs/>
          <w:color w:val="auto"/>
          <w:sz w:val="16"/>
          <w:szCs w:val="16"/>
          <w:lang w:val="ru-RU"/>
        </w:rPr>
        <w:t>) рабочих дня до дня начала обслуживания по туру (за исключением событийных туров, регулируемых Приложением</w:t>
      </w:r>
      <w:r w:rsidR="00DD3092" w:rsidRPr="0003055A">
        <w:rPr>
          <w:b/>
          <w:bCs/>
          <w:color w:val="auto"/>
          <w:sz w:val="16"/>
          <w:szCs w:val="16"/>
          <w:lang w:val="ru-RU"/>
        </w:rPr>
        <w:t xml:space="preserve">  №3)</w:t>
      </w:r>
      <w:r w:rsidR="00B86E66" w:rsidRPr="0003055A">
        <w:rPr>
          <w:b/>
          <w:bCs/>
          <w:color w:val="auto"/>
          <w:sz w:val="16"/>
          <w:szCs w:val="16"/>
          <w:lang w:val="ru-RU"/>
        </w:rPr>
        <w:t>, на который им произведено квотирование мест, произвести 100% оплату услуг квотируемого объема или полностью аннулировать его</w:t>
      </w:r>
      <w:r w:rsidR="00B86E66" w:rsidRPr="00C766B8">
        <w:rPr>
          <w:b/>
          <w:bCs/>
          <w:color w:val="auto"/>
          <w:sz w:val="16"/>
          <w:szCs w:val="16"/>
          <w:lang w:val="ru-RU"/>
        </w:rPr>
        <w:t>.</w:t>
      </w:r>
      <w:r w:rsidR="00B86E66" w:rsidRPr="00F45A2C">
        <w:rPr>
          <w:color w:val="auto"/>
          <w:sz w:val="16"/>
          <w:szCs w:val="16"/>
          <w:lang w:val="ru-RU"/>
        </w:rPr>
        <w:t xml:space="preserve"> При аннулировании квотируемого объема обслуживания по туру </w:t>
      </w:r>
      <w:r w:rsidR="00B86E66" w:rsidRPr="00F45A2C">
        <w:rPr>
          <w:b/>
          <w:color w:val="auto"/>
          <w:sz w:val="16"/>
          <w:szCs w:val="16"/>
          <w:lang w:val="ru-RU"/>
        </w:rPr>
        <w:t>Туроператор</w:t>
      </w:r>
      <w:r w:rsidR="00B86E66" w:rsidRPr="00F45A2C">
        <w:rPr>
          <w:color w:val="auto"/>
          <w:sz w:val="16"/>
          <w:szCs w:val="16"/>
          <w:lang w:val="ru-RU"/>
        </w:rPr>
        <w:t xml:space="preserve"> в праве применить штрафные санкции; </w:t>
      </w:r>
    </w:p>
    <w:p w14:paraId="31E6F803" w14:textId="77777777" w:rsidR="00DD3092" w:rsidRPr="00F45A2C" w:rsidRDefault="007E5B94" w:rsidP="00B86E66">
      <w:pPr>
        <w:ind w:left="426"/>
        <w:rPr>
          <w:color w:val="auto"/>
          <w:sz w:val="16"/>
          <w:szCs w:val="16"/>
          <w:lang w:val="ru-RU"/>
        </w:rPr>
      </w:pPr>
      <w:r w:rsidRPr="00F45A2C">
        <w:rPr>
          <w:color w:val="auto"/>
          <w:sz w:val="16"/>
          <w:szCs w:val="16"/>
          <w:lang w:val="ru-RU"/>
        </w:rPr>
        <w:t>д</w:t>
      </w:r>
      <w:r w:rsidR="00B86E66" w:rsidRPr="00F45A2C">
        <w:rPr>
          <w:color w:val="auto"/>
          <w:sz w:val="16"/>
          <w:szCs w:val="16"/>
          <w:lang w:val="ru-RU"/>
        </w:rPr>
        <w:t>)</w:t>
      </w:r>
      <w:r w:rsidR="00B86E66" w:rsidRPr="00F45A2C">
        <w:rPr>
          <w:b/>
          <w:color w:val="auto"/>
          <w:sz w:val="16"/>
          <w:szCs w:val="16"/>
          <w:lang w:val="ru-RU"/>
        </w:rPr>
        <w:t xml:space="preserve"> </w:t>
      </w:r>
      <w:r w:rsidR="00B86E66" w:rsidRPr="00F45A2C">
        <w:rPr>
          <w:color w:val="auto"/>
          <w:sz w:val="16"/>
          <w:szCs w:val="16"/>
          <w:lang w:val="ru-RU"/>
        </w:rPr>
        <w:t xml:space="preserve">В случае, если </w:t>
      </w:r>
      <w:r w:rsidR="00B86E66" w:rsidRPr="00F45A2C">
        <w:rPr>
          <w:b/>
          <w:color w:val="auto"/>
          <w:sz w:val="16"/>
          <w:szCs w:val="16"/>
          <w:lang w:val="ru-RU"/>
        </w:rPr>
        <w:t xml:space="preserve">Турагент не заполнит реальные персональные данные туристов </w:t>
      </w:r>
      <w:r w:rsidR="00B86E66" w:rsidRPr="00F45A2C">
        <w:rPr>
          <w:color w:val="auto"/>
          <w:sz w:val="16"/>
          <w:szCs w:val="16"/>
          <w:lang w:val="ru-RU"/>
        </w:rPr>
        <w:t xml:space="preserve">(ФИО, паспортные данные, дата рождения) в соответствующих графах за 4 (четыре) дня до заезда </w:t>
      </w:r>
      <w:r w:rsidR="00B86E66" w:rsidRPr="00F45A2C">
        <w:rPr>
          <w:b/>
          <w:color w:val="auto"/>
          <w:sz w:val="16"/>
          <w:szCs w:val="16"/>
          <w:lang w:val="ru-RU"/>
        </w:rPr>
        <w:t>Туроператор</w:t>
      </w:r>
      <w:r w:rsidR="00B86E66" w:rsidRPr="00F45A2C">
        <w:rPr>
          <w:color w:val="auto"/>
          <w:sz w:val="16"/>
          <w:szCs w:val="16"/>
          <w:lang w:val="ru-RU"/>
        </w:rPr>
        <w:t xml:space="preserve"> </w:t>
      </w:r>
      <w:r w:rsidR="00B86E66" w:rsidRPr="00F45A2C">
        <w:rPr>
          <w:b/>
          <w:color w:val="auto"/>
          <w:sz w:val="18"/>
          <w:szCs w:val="18"/>
          <w:lang w:val="ru-RU"/>
        </w:rPr>
        <w:t>автоматически</w:t>
      </w:r>
      <w:r w:rsidR="00B86E66" w:rsidRPr="00F45A2C">
        <w:rPr>
          <w:color w:val="auto"/>
          <w:sz w:val="16"/>
          <w:szCs w:val="16"/>
          <w:lang w:val="ru-RU"/>
        </w:rPr>
        <w:t xml:space="preserve">  переводит в лист ожидания заказы </w:t>
      </w:r>
      <w:r w:rsidR="00B86E66" w:rsidRPr="00F45A2C">
        <w:rPr>
          <w:b/>
          <w:color w:val="auto"/>
          <w:sz w:val="16"/>
          <w:szCs w:val="16"/>
          <w:lang w:val="ru-RU"/>
        </w:rPr>
        <w:t>Турагента</w:t>
      </w:r>
      <w:r w:rsidR="00B86E66" w:rsidRPr="00F45A2C">
        <w:rPr>
          <w:color w:val="auto"/>
          <w:sz w:val="16"/>
          <w:szCs w:val="16"/>
          <w:lang w:val="ru-RU"/>
        </w:rPr>
        <w:t>, идентифицированные как бронирование квот, без сохранения гарантированных мест в туре.</w:t>
      </w:r>
    </w:p>
    <w:p w14:paraId="5363BF94" w14:textId="0865C7E5" w:rsidR="00C611ED" w:rsidRPr="00F45A2C" w:rsidRDefault="00B86E66" w:rsidP="00B86E66">
      <w:pPr>
        <w:tabs>
          <w:tab w:val="left" w:pos="426"/>
          <w:tab w:val="left" w:pos="851"/>
        </w:tabs>
        <w:jc w:val="both"/>
        <w:rPr>
          <w:color w:val="auto"/>
          <w:sz w:val="16"/>
          <w:szCs w:val="16"/>
          <w:lang w:val="ru-RU"/>
        </w:rPr>
      </w:pPr>
      <w:r w:rsidRPr="00F45A2C">
        <w:rPr>
          <w:color w:val="auto"/>
          <w:kern w:val="0"/>
          <w:sz w:val="16"/>
          <w:szCs w:val="16"/>
          <w:lang w:val="ru-RU"/>
        </w:rPr>
        <w:t>6.</w:t>
      </w:r>
      <w:r w:rsidRPr="00F45A2C">
        <w:rPr>
          <w:color w:val="auto"/>
          <w:kern w:val="0"/>
          <w:sz w:val="16"/>
          <w:szCs w:val="16"/>
          <w:lang w:val="ru-RU"/>
        </w:rPr>
        <w:tab/>
      </w:r>
      <w:r w:rsidR="00DD3092" w:rsidRPr="00F45A2C">
        <w:rPr>
          <w:color w:val="auto"/>
          <w:sz w:val="16"/>
          <w:szCs w:val="16"/>
          <w:lang w:val="ru-RU"/>
        </w:rPr>
        <w:t>Настоящее С</w:t>
      </w:r>
      <w:r w:rsidRPr="00F45A2C">
        <w:rPr>
          <w:color w:val="auto"/>
          <w:sz w:val="16"/>
          <w:szCs w:val="16"/>
          <w:lang w:val="ru-RU"/>
        </w:rPr>
        <w:t>оглашение действует в период действия основного Договора.</w:t>
      </w:r>
    </w:p>
    <w:p w14:paraId="473BB97E" w14:textId="49AFBDA3" w:rsidR="00C611ED" w:rsidRPr="00F45A2C" w:rsidRDefault="00C611ED" w:rsidP="00B86E66">
      <w:pPr>
        <w:tabs>
          <w:tab w:val="left" w:pos="426"/>
          <w:tab w:val="left" w:pos="851"/>
        </w:tabs>
        <w:jc w:val="both"/>
        <w:rPr>
          <w:color w:val="auto"/>
          <w:sz w:val="16"/>
          <w:szCs w:val="16"/>
          <w:lang w:val="ru-RU"/>
        </w:rPr>
      </w:pPr>
    </w:p>
    <w:p w14:paraId="760B01A9" w14:textId="1F4B9C5E" w:rsidR="00C611ED" w:rsidRPr="00F45A2C" w:rsidRDefault="00C611ED" w:rsidP="00B86E66">
      <w:pPr>
        <w:tabs>
          <w:tab w:val="left" w:pos="426"/>
          <w:tab w:val="left" w:pos="851"/>
        </w:tabs>
        <w:jc w:val="both"/>
        <w:rPr>
          <w:color w:val="auto"/>
          <w:sz w:val="16"/>
          <w:szCs w:val="16"/>
          <w:lang w:val="ru-RU"/>
        </w:rPr>
      </w:pPr>
    </w:p>
    <w:p w14:paraId="32BA923F" w14:textId="3A895B65" w:rsidR="00C611ED" w:rsidRPr="00F45A2C" w:rsidRDefault="00C611ED" w:rsidP="00B86E66">
      <w:pPr>
        <w:tabs>
          <w:tab w:val="left" w:pos="426"/>
          <w:tab w:val="left" w:pos="851"/>
        </w:tabs>
        <w:jc w:val="both"/>
        <w:rPr>
          <w:color w:val="auto"/>
          <w:sz w:val="16"/>
          <w:szCs w:val="16"/>
          <w:lang w:val="ru-RU"/>
        </w:rPr>
      </w:pPr>
    </w:p>
    <w:p w14:paraId="428409BB" w14:textId="77777777" w:rsidR="00C611ED" w:rsidRPr="00F45A2C" w:rsidRDefault="00C611ED" w:rsidP="00B86E66">
      <w:pPr>
        <w:tabs>
          <w:tab w:val="left" w:pos="426"/>
          <w:tab w:val="left" w:pos="851"/>
        </w:tabs>
        <w:jc w:val="both"/>
        <w:rPr>
          <w:color w:val="auto"/>
          <w:kern w:val="0"/>
          <w:sz w:val="16"/>
          <w:szCs w:val="16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386"/>
      </w:tblGrid>
      <w:tr w:rsidR="00F45A2C" w:rsidRPr="00C42DB7" w14:paraId="375F5F90" w14:textId="77777777" w:rsidTr="001B52AD">
        <w:trPr>
          <w:trHeight w:val="1060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40732199" w14:textId="77777777" w:rsidR="00C611ED" w:rsidRPr="00F45A2C" w:rsidRDefault="00C611ED" w:rsidP="001B52AD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Туроператор</w:t>
            </w:r>
            <w:r w:rsidRPr="00F45A2C">
              <w:rPr>
                <w:color w:val="auto"/>
                <w:kern w:val="0"/>
                <w:lang w:val="ru-RU"/>
              </w:rPr>
              <w:t>:</w:t>
            </w:r>
          </w:p>
          <w:p w14:paraId="1BDCD283" w14:textId="19FC3060" w:rsidR="00C611ED" w:rsidRPr="00F45A2C" w:rsidRDefault="007E3D36" w:rsidP="001B52AD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>
              <w:rPr>
                <w:b/>
                <w:color w:val="auto"/>
                <w:kern w:val="0"/>
                <w:lang w:val="ru-RU"/>
              </w:rPr>
              <w:t>ООО «Твой Тур»</w:t>
            </w:r>
          </w:p>
          <w:p w14:paraId="01849C99" w14:textId="77777777" w:rsidR="00C611ED" w:rsidRPr="00F45A2C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__________________________</w:t>
            </w:r>
          </w:p>
          <w:p w14:paraId="5778451D" w14:textId="115437A4" w:rsidR="00C611ED" w:rsidRPr="00F45A2C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_________________________________/</w:t>
            </w:r>
            <w:r w:rsidR="007E3D36">
              <w:rPr>
                <w:b/>
                <w:color w:val="auto"/>
                <w:kern w:val="0"/>
                <w:lang w:val="ru-RU"/>
              </w:rPr>
              <w:t>Акулина В.А.</w:t>
            </w:r>
            <w:r w:rsidRPr="00F45A2C">
              <w:rPr>
                <w:b/>
                <w:color w:val="auto"/>
                <w:kern w:val="0"/>
                <w:lang w:val="ru-RU"/>
              </w:rPr>
              <w:t>/</w:t>
            </w:r>
          </w:p>
          <w:p w14:paraId="3C0057D5" w14:textId="77777777" w:rsidR="00C611ED" w:rsidRPr="00F45A2C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  <w:p w14:paraId="743653B4" w14:textId="77777777" w:rsidR="00C611ED" w:rsidRPr="00F45A2C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МП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63360B9C" w14:textId="77777777" w:rsidR="00C611ED" w:rsidRPr="00F45A2C" w:rsidRDefault="00C611ED" w:rsidP="001B52AD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Турагент:</w:t>
            </w:r>
          </w:p>
          <w:p w14:paraId="2B685D2E" w14:textId="77777777" w:rsidR="00C611ED" w:rsidRPr="00F45A2C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</w:p>
          <w:p w14:paraId="3C5BF636" w14:textId="3D6D9CA9" w:rsidR="00F45A2C" w:rsidRPr="00C42DB7" w:rsidRDefault="00C42DB7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u w:val="single"/>
                <w:lang w:val="ru-RU"/>
              </w:rPr>
            </w:pPr>
            <w:r>
              <w:rPr>
                <w:b/>
                <w:color w:val="auto"/>
                <w:kern w:val="0"/>
                <w:u w:val="single"/>
                <w:lang w:val="ru-RU"/>
              </w:rPr>
              <w:t>_________________________</w:t>
            </w:r>
          </w:p>
          <w:p w14:paraId="5FC94FAF" w14:textId="5B8F6519" w:rsidR="00C611ED" w:rsidRPr="0031219F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31219F">
              <w:rPr>
                <w:b/>
                <w:color w:val="auto"/>
                <w:kern w:val="0"/>
                <w:lang w:val="ru-RU"/>
              </w:rPr>
              <w:t>_________________/</w:t>
            </w:r>
            <w:r w:rsidR="00C42DB7">
              <w:rPr>
                <w:b/>
                <w:color w:val="auto"/>
                <w:kern w:val="0"/>
                <w:u w:val="single"/>
                <w:lang w:val="ru-RU"/>
              </w:rPr>
              <w:t>________________</w:t>
            </w:r>
            <w:r w:rsidRPr="0031219F">
              <w:rPr>
                <w:b/>
                <w:color w:val="auto"/>
                <w:kern w:val="0"/>
                <w:lang w:val="ru-RU"/>
              </w:rPr>
              <w:t xml:space="preserve">/ </w:t>
            </w:r>
          </w:p>
          <w:p w14:paraId="4902D3AD" w14:textId="77777777" w:rsidR="00C611ED" w:rsidRPr="0031219F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  <w:p w14:paraId="0C7F6B4B" w14:textId="77777777" w:rsidR="00C611ED" w:rsidRPr="00C42DB7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МП</w:t>
            </w:r>
          </w:p>
          <w:p w14:paraId="14AEB6F4" w14:textId="77777777" w:rsidR="00C611ED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  <w:p w14:paraId="52FE1A84" w14:textId="77777777" w:rsidR="0003055A" w:rsidRDefault="0003055A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  <w:p w14:paraId="78692FDA" w14:textId="77777777" w:rsidR="0003055A" w:rsidRDefault="0003055A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  <w:p w14:paraId="0F43CEC0" w14:textId="77777777" w:rsidR="0003055A" w:rsidRPr="00C42DB7" w:rsidRDefault="0003055A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</w:tc>
      </w:tr>
    </w:tbl>
    <w:p w14:paraId="45C9E411" w14:textId="77777777" w:rsidR="000B50BF" w:rsidRPr="00C42DB7" w:rsidRDefault="000B50BF" w:rsidP="00DD3092">
      <w:pPr>
        <w:tabs>
          <w:tab w:val="left" w:pos="851"/>
        </w:tabs>
        <w:jc w:val="center"/>
        <w:rPr>
          <w:b/>
          <w:i/>
          <w:color w:val="auto"/>
          <w:lang w:val="ru-RU"/>
        </w:rPr>
      </w:pPr>
    </w:p>
    <w:p w14:paraId="6D3F4780" w14:textId="77777777" w:rsidR="000B50BF" w:rsidRPr="00C42DB7" w:rsidRDefault="000B50BF" w:rsidP="00DD3092">
      <w:pPr>
        <w:tabs>
          <w:tab w:val="left" w:pos="851"/>
        </w:tabs>
        <w:jc w:val="center"/>
        <w:rPr>
          <w:b/>
          <w:i/>
          <w:color w:val="auto"/>
          <w:lang w:val="ru-RU"/>
        </w:rPr>
      </w:pPr>
    </w:p>
    <w:p w14:paraId="2FA6E5D9" w14:textId="77777777" w:rsidR="00C12D82" w:rsidRPr="00F45A2C" w:rsidRDefault="00DD3092" w:rsidP="000B50BF">
      <w:pPr>
        <w:tabs>
          <w:tab w:val="left" w:pos="851"/>
        </w:tabs>
        <w:jc w:val="right"/>
        <w:rPr>
          <w:b/>
          <w:i/>
          <w:color w:val="auto"/>
          <w:lang w:val="en-US"/>
        </w:rPr>
      </w:pPr>
      <w:r w:rsidRPr="00F45A2C">
        <w:rPr>
          <w:b/>
          <w:i/>
          <w:color w:val="auto"/>
          <w:lang w:val="ru-RU"/>
        </w:rPr>
        <w:lastRenderedPageBreak/>
        <w:t>ПРИЛО</w:t>
      </w:r>
      <w:r w:rsidR="007E5B94" w:rsidRPr="00F45A2C">
        <w:rPr>
          <w:b/>
          <w:i/>
          <w:color w:val="auto"/>
          <w:lang w:val="ru-RU"/>
        </w:rPr>
        <w:t>ЖЕНИЕ</w:t>
      </w:r>
      <w:r w:rsidR="007E5B94" w:rsidRPr="00F45A2C">
        <w:rPr>
          <w:b/>
          <w:i/>
          <w:color w:val="auto"/>
          <w:lang w:val="en-US"/>
        </w:rPr>
        <w:t xml:space="preserve"> №3</w:t>
      </w:r>
    </w:p>
    <w:p w14:paraId="30CC827C" w14:textId="77777777" w:rsidR="00B23D67" w:rsidRPr="00F45A2C" w:rsidRDefault="00B23D67" w:rsidP="00B23D67">
      <w:pPr>
        <w:tabs>
          <w:tab w:val="left" w:pos="851"/>
        </w:tabs>
        <w:jc w:val="right"/>
        <w:rPr>
          <w:b/>
          <w:i/>
          <w:color w:val="auto"/>
          <w:lang w:val="en-US"/>
        </w:rPr>
      </w:pPr>
      <w:r w:rsidRPr="00F45A2C">
        <w:rPr>
          <w:b/>
          <w:i/>
          <w:color w:val="auto"/>
          <w:lang w:val="ru-RU"/>
        </w:rPr>
        <w:t>к</w:t>
      </w:r>
      <w:r w:rsidRPr="00F45A2C">
        <w:rPr>
          <w:b/>
          <w:i/>
          <w:color w:val="auto"/>
          <w:lang w:val="en-US"/>
        </w:rPr>
        <w:t xml:space="preserve"> </w:t>
      </w:r>
      <w:r w:rsidRPr="00F45A2C">
        <w:rPr>
          <w:b/>
          <w:i/>
          <w:color w:val="auto"/>
          <w:lang w:val="ru-RU"/>
        </w:rPr>
        <w:t>Агентскому</w:t>
      </w:r>
      <w:r w:rsidRPr="00F45A2C">
        <w:rPr>
          <w:b/>
          <w:i/>
          <w:color w:val="auto"/>
          <w:lang w:val="en-US"/>
        </w:rPr>
        <w:t xml:space="preserve"> </w:t>
      </w:r>
      <w:r w:rsidRPr="00F45A2C">
        <w:rPr>
          <w:b/>
          <w:i/>
          <w:color w:val="auto"/>
          <w:lang w:val="ru-RU"/>
        </w:rPr>
        <w:t>договору</w:t>
      </w:r>
      <w:r w:rsidRPr="00F45A2C">
        <w:rPr>
          <w:b/>
          <w:i/>
          <w:color w:val="auto"/>
          <w:lang w:val="en-US"/>
        </w:rPr>
        <w:t xml:space="preserve"> </w:t>
      </w:r>
    </w:p>
    <w:p w14:paraId="271F8D29" w14:textId="4D010690" w:rsidR="00F45A2C" w:rsidRPr="00F45A2C" w:rsidRDefault="00F45A2C" w:rsidP="00F45A2C">
      <w:pPr>
        <w:widowControl/>
        <w:jc w:val="right"/>
        <w:rPr>
          <w:b/>
          <w:color w:val="auto"/>
          <w:kern w:val="0"/>
          <w:lang w:val="en-US"/>
        </w:rPr>
      </w:pPr>
      <w:r w:rsidRPr="00F45A2C">
        <w:rPr>
          <w:b/>
          <w:i/>
          <w:color w:val="auto"/>
          <w:kern w:val="0"/>
          <w:lang w:val="en-US"/>
        </w:rPr>
        <w:t xml:space="preserve">№  </w:t>
      </w:r>
      <w:r w:rsidR="00C766B8" w:rsidRPr="00C766B8">
        <w:rPr>
          <w:b/>
          <w:i/>
          <w:color w:val="auto"/>
          <w:kern w:val="0"/>
          <w:lang w:val="en-US"/>
        </w:rPr>
        <w:t xml:space="preserve">           </w:t>
      </w:r>
      <w:proofErr w:type="spellStart"/>
      <w:r w:rsidRPr="00F45A2C">
        <w:rPr>
          <w:b/>
          <w:i/>
          <w:color w:val="auto"/>
          <w:kern w:val="0"/>
          <w:lang w:val="en-US"/>
        </w:rPr>
        <w:t>от</w:t>
      </w:r>
      <w:proofErr w:type="spellEnd"/>
      <w:r w:rsidRPr="00F45A2C">
        <w:rPr>
          <w:b/>
          <w:i/>
          <w:color w:val="auto"/>
          <w:kern w:val="0"/>
          <w:lang w:val="en-US"/>
        </w:rPr>
        <w:t xml:space="preserve"> « </w:t>
      </w:r>
      <w:r w:rsidR="00C766B8" w:rsidRPr="00C766B8">
        <w:rPr>
          <w:b/>
          <w:i/>
          <w:color w:val="auto"/>
          <w:kern w:val="0"/>
          <w:lang w:val="en-US"/>
        </w:rPr>
        <w:t xml:space="preserve">               </w:t>
      </w:r>
      <w:r w:rsidRPr="00F45A2C">
        <w:rPr>
          <w:b/>
          <w:i/>
          <w:color w:val="auto"/>
          <w:kern w:val="0"/>
          <w:lang w:val="en-US"/>
        </w:rPr>
        <w:t xml:space="preserve">»  </w:t>
      </w:r>
      <w:r w:rsidR="00C766B8" w:rsidRPr="00C766B8">
        <w:rPr>
          <w:b/>
          <w:i/>
          <w:color w:val="auto"/>
          <w:kern w:val="0"/>
          <w:lang w:val="en-US"/>
        </w:rPr>
        <w:t xml:space="preserve">    </w:t>
      </w:r>
      <w:r w:rsidR="00C766B8">
        <w:rPr>
          <w:b/>
          <w:i/>
          <w:color w:val="auto"/>
          <w:kern w:val="0"/>
          <w:lang w:val="ru-RU"/>
        </w:rPr>
        <w:t xml:space="preserve">       </w:t>
      </w:r>
      <w:r w:rsidR="00C766B8" w:rsidRPr="00C766B8">
        <w:rPr>
          <w:b/>
          <w:i/>
          <w:color w:val="auto"/>
          <w:kern w:val="0"/>
          <w:lang w:val="en-US"/>
        </w:rPr>
        <w:t xml:space="preserve">           </w:t>
      </w:r>
      <w:r w:rsidRPr="00F45A2C">
        <w:rPr>
          <w:b/>
          <w:i/>
          <w:color w:val="auto"/>
          <w:kern w:val="0"/>
          <w:lang w:val="en-US"/>
        </w:rPr>
        <w:t xml:space="preserve">  20  </w:t>
      </w:r>
      <w:r w:rsidR="00C766B8">
        <w:rPr>
          <w:b/>
          <w:i/>
          <w:color w:val="auto"/>
          <w:kern w:val="0"/>
          <w:lang w:val="ru-RU"/>
        </w:rPr>
        <w:t xml:space="preserve">           </w:t>
      </w:r>
      <w:r w:rsidRPr="00F45A2C">
        <w:rPr>
          <w:b/>
          <w:i/>
          <w:color w:val="auto"/>
          <w:kern w:val="0"/>
          <w:lang w:val="en-US"/>
        </w:rPr>
        <w:t xml:space="preserve">  г.</w:t>
      </w:r>
    </w:p>
    <w:p w14:paraId="696E8A29" w14:textId="77777777" w:rsidR="00F41CCD" w:rsidRPr="00F45A2C" w:rsidRDefault="00F41CCD" w:rsidP="00DD3092">
      <w:pPr>
        <w:tabs>
          <w:tab w:val="left" w:pos="851"/>
        </w:tabs>
        <w:jc w:val="center"/>
        <w:rPr>
          <w:b/>
          <w:i/>
          <w:color w:val="auto"/>
          <w:lang w:val="en-US"/>
        </w:rPr>
      </w:pPr>
    </w:p>
    <w:p w14:paraId="50B74646" w14:textId="77777777" w:rsidR="007E5B94" w:rsidRPr="00F45A2C" w:rsidRDefault="007E5B94" w:rsidP="00B86E66">
      <w:pPr>
        <w:tabs>
          <w:tab w:val="left" w:pos="851"/>
        </w:tabs>
        <w:jc w:val="center"/>
        <w:rPr>
          <w:b/>
          <w:color w:val="auto"/>
          <w:sz w:val="18"/>
          <w:szCs w:val="18"/>
          <w:lang w:val="en-US"/>
        </w:rPr>
      </w:pPr>
    </w:p>
    <w:p w14:paraId="220FBD2E" w14:textId="77777777" w:rsidR="00B86E66" w:rsidRPr="00F45A2C" w:rsidRDefault="00B86E66" w:rsidP="00B86E66">
      <w:pPr>
        <w:tabs>
          <w:tab w:val="left" w:pos="851"/>
        </w:tabs>
        <w:jc w:val="center"/>
        <w:rPr>
          <w:b/>
          <w:color w:val="auto"/>
          <w:sz w:val="18"/>
          <w:szCs w:val="18"/>
          <w:lang w:val="ru-RU"/>
        </w:rPr>
      </w:pPr>
      <w:r w:rsidRPr="00F45A2C">
        <w:rPr>
          <w:b/>
          <w:color w:val="auto"/>
          <w:sz w:val="18"/>
          <w:szCs w:val="18"/>
          <w:lang w:val="ru-RU"/>
        </w:rPr>
        <w:t xml:space="preserve">СОГЛАШЕНИЕ </w:t>
      </w:r>
    </w:p>
    <w:p w14:paraId="50D947B4" w14:textId="77777777" w:rsidR="00B86E66" w:rsidRPr="00F45A2C" w:rsidRDefault="00B86E66" w:rsidP="00DD3092">
      <w:pPr>
        <w:tabs>
          <w:tab w:val="left" w:pos="851"/>
        </w:tabs>
        <w:jc w:val="both"/>
        <w:rPr>
          <w:b/>
          <w:color w:val="auto"/>
          <w:sz w:val="18"/>
          <w:szCs w:val="18"/>
          <w:lang w:val="ru-RU"/>
        </w:rPr>
      </w:pPr>
      <w:r w:rsidRPr="00F45A2C">
        <w:rPr>
          <w:b/>
          <w:color w:val="auto"/>
          <w:sz w:val="18"/>
          <w:szCs w:val="18"/>
          <w:lang w:val="ru-RU"/>
        </w:rPr>
        <w:t xml:space="preserve">о размере и порядке применения штрафных санкций за нарушения порядка и сроков бронирования, а также при аннулировании </w:t>
      </w:r>
      <w:r w:rsidR="00F41CCD" w:rsidRPr="00F45A2C">
        <w:rPr>
          <w:b/>
          <w:color w:val="auto"/>
          <w:sz w:val="18"/>
          <w:szCs w:val="18"/>
          <w:lang w:val="ru-RU"/>
        </w:rPr>
        <w:t xml:space="preserve">туристских </w:t>
      </w:r>
      <w:r w:rsidRPr="00F45A2C">
        <w:rPr>
          <w:b/>
          <w:color w:val="auto"/>
          <w:sz w:val="18"/>
          <w:szCs w:val="18"/>
          <w:lang w:val="ru-RU"/>
        </w:rPr>
        <w:t>услуг</w:t>
      </w:r>
      <w:r w:rsidR="00F41CCD" w:rsidRPr="00F45A2C">
        <w:rPr>
          <w:b/>
          <w:color w:val="auto"/>
          <w:sz w:val="18"/>
          <w:szCs w:val="18"/>
          <w:lang w:val="ru-RU"/>
        </w:rPr>
        <w:t xml:space="preserve">/турпродукта на </w:t>
      </w:r>
      <w:r w:rsidRPr="00F45A2C">
        <w:rPr>
          <w:b/>
          <w:color w:val="auto"/>
          <w:sz w:val="18"/>
          <w:szCs w:val="18"/>
          <w:lang w:val="ru-RU"/>
        </w:rPr>
        <w:t>праздничны</w:t>
      </w:r>
      <w:r w:rsidR="00F41CCD" w:rsidRPr="00F45A2C">
        <w:rPr>
          <w:b/>
          <w:color w:val="auto"/>
          <w:sz w:val="18"/>
          <w:szCs w:val="18"/>
          <w:lang w:val="ru-RU"/>
        </w:rPr>
        <w:t>е</w:t>
      </w:r>
      <w:r w:rsidR="00DD3092" w:rsidRPr="00F45A2C">
        <w:rPr>
          <w:b/>
          <w:color w:val="auto"/>
          <w:sz w:val="18"/>
          <w:szCs w:val="18"/>
          <w:lang w:val="ru-RU"/>
        </w:rPr>
        <w:t>/событийны</w:t>
      </w:r>
      <w:r w:rsidR="00F41CCD" w:rsidRPr="00F45A2C">
        <w:rPr>
          <w:b/>
          <w:color w:val="auto"/>
          <w:sz w:val="18"/>
          <w:szCs w:val="18"/>
          <w:lang w:val="ru-RU"/>
        </w:rPr>
        <w:t>е</w:t>
      </w:r>
      <w:r w:rsidRPr="00F45A2C">
        <w:rPr>
          <w:b/>
          <w:color w:val="auto"/>
          <w:sz w:val="18"/>
          <w:szCs w:val="18"/>
          <w:lang w:val="ru-RU"/>
        </w:rPr>
        <w:t xml:space="preserve"> дат</w:t>
      </w:r>
      <w:r w:rsidR="00F41CCD" w:rsidRPr="00F45A2C">
        <w:rPr>
          <w:b/>
          <w:color w:val="auto"/>
          <w:sz w:val="18"/>
          <w:szCs w:val="18"/>
          <w:lang w:val="ru-RU"/>
        </w:rPr>
        <w:t>ы</w:t>
      </w:r>
      <w:r w:rsidRPr="00F45A2C">
        <w:rPr>
          <w:b/>
          <w:color w:val="auto"/>
          <w:sz w:val="18"/>
          <w:szCs w:val="18"/>
          <w:lang w:val="ru-RU"/>
        </w:rPr>
        <w:t xml:space="preserve"> (</w:t>
      </w:r>
      <w:r w:rsidR="00A51577" w:rsidRPr="00F45A2C">
        <w:rPr>
          <w:b/>
          <w:color w:val="auto"/>
          <w:sz w:val="18"/>
          <w:szCs w:val="18"/>
          <w:lang w:val="ru-RU"/>
        </w:rPr>
        <w:t xml:space="preserve">Встреча Нового года, </w:t>
      </w:r>
      <w:r w:rsidRPr="00F45A2C">
        <w:rPr>
          <w:b/>
          <w:color w:val="auto"/>
          <w:sz w:val="18"/>
          <w:szCs w:val="18"/>
          <w:lang w:val="ru-RU"/>
        </w:rPr>
        <w:t xml:space="preserve">Рождество Христово, </w:t>
      </w:r>
      <w:r w:rsidR="00A51577" w:rsidRPr="00F45A2C">
        <w:rPr>
          <w:b/>
          <w:color w:val="auto"/>
          <w:sz w:val="18"/>
          <w:szCs w:val="18"/>
          <w:lang w:val="ru-RU"/>
        </w:rPr>
        <w:t xml:space="preserve">Масленица, </w:t>
      </w:r>
      <w:r w:rsidR="00DD3092" w:rsidRPr="00F45A2C">
        <w:rPr>
          <w:b/>
          <w:color w:val="auto"/>
          <w:sz w:val="18"/>
          <w:szCs w:val="18"/>
          <w:lang w:val="ru-RU"/>
        </w:rPr>
        <w:t xml:space="preserve">День </w:t>
      </w:r>
      <w:r w:rsidRPr="00F45A2C">
        <w:rPr>
          <w:b/>
          <w:color w:val="auto"/>
          <w:sz w:val="18"/>
          <w:szCs w:val="18"/>
          <w:lang w:val="ru-RU"/>
        </w:rPr>
        <w:t xml:space="preserve">защитника </w:t>
      </w:r>
      <w:r w:rsidR="009670A4" w:rsidRPr="00F45A2C">
        <w:rPr>
          <w:b/>
          <w:color w:val="auto"/>
          <w:sz w:val="18"/>
          <w:szCs w:val="18"/>
          <w:lang w:val="ru-RU"/>
        </w:rPr>
        <w:t>О</w:t>
      </w:r>
      <w:r w:rsidRPr="00F45A2C">
        <w:rPr>
          <w:b/>
          <w:color w:val="auto"/>
          <w:sz w:val="18"/>
          <w:szCs w:val="18"/>
          <w:lang w:val="ru-RU"/>
        </w:rPr>
        <w:t xml:space="preserve">течества, Международный женский день, </w:t>
      </w:r>
      <w:r w:rsidR="009670A4" w:rsidRPr="00F45A2C">
        <w:rPr>
          <w:b/>
          <w:color w:val="auto"/>
          <w:sz w:val="18"/>
          <w:szCs w:val="18"/>
          <w:lang w:val="ru-RU"/>
        </w:rPr>
        <w:t>П</w:t>
      </w:r>
      <w:r w:rsidRPr="00F45A2C">
        <w:rPr>
          <w:b/>
          <w:color w:val="auto"/>
          <w:sz w:val="18"/>
          <w:szCs w:val="18"/>
          <w:lang w:val="ru-RU"/>
        </w:rPr>
        <w:t>раздник весны и труда (1 мая), День Победы, День России, День народного единства</w:t>
      </w:r>
      <w:r w:rsidR="00F41CCD" w:rsidRPr="00F45A2C">
        <w:rPr>
          <w:b/>
          <w:color w:val="auto"/>
          <w:sz w:val="18"/>
          <w:szCs w:val="18"/>
          <w:lang w:val="ru-RU"/>
        </w:rPr>
        <w:t xml:space="preserve"> и др.</w:t>
      </w:r>
      <w:r w:rsidRPr="00F45A2C">
        <w:rPr>
          <w:b/>
          <w:color w:val="auto"/>
          <w:sz w:val="18"/>
          <w:szCs w:val="18"/>
          <w:lang w:val="ru-RU"/>
        </w:rPr>
        <w:t>).</w:t>
      </w:r>
    </w:p>
    <w:p w14:paraId="3AA0B4DC" w14:textId="77777777" w:rsidR="00F41CCD" w:rsidRPr="00F45A2C" w:rsidRDefault="00F41CCD" w:rsidP="00F41CCD">
      <w:pPr>
        <w:tabs>
          <w:tab w:val="left" w:pos="851"/>
        </w:tabs>
        <w:rPr>
          <w:color w:val="auto"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7037"/>
      </w:tblGrid>
      <w:tr w:rsidR="00F45A2C" w:rsidRPr="001805B1" w14:paraId="076CCFC2" w14:textId="77777777" w:rsidTr="001B52AD"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</w:tcPr>
          <w:p w14:paraId="3A77DB3F" w14:textId="77777777" w:rsidR="00C611ED" w:rsidRPr="00F45A2C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г. ________________</w:t>
            </w:r>
          </w:p>
        </w:tc>
        <w:tc>
          <w:tcPr>
            <w:tcW w:w="7037" w:type="dxa"/>
            <w:tcBorders>
              <w:top w:val="nil"/>
              <w:left w:val="nil"/>
              <w:bottom w:val="nil"/>
              <w:right w:val="nil"/>
            </w:tcBorders>
          </w:tcPr>
          <w:p w14:paraId="2322C1AD" w14:textId="525F14E7" w:rsidR="00C611ED" w:rsidRPr="00F45A2C" w:rsidRDefault="00F45A2C" w:rsidP="001B52AD">
            <w:pPr>
              <w:widowControl/>
              <w:tabs>
                <w:tab w:val="left" w:pos="851"/>
              </w:tabs>
              <w:jc w:val="right"/>
              <w:rPr>
                <w:b/>
                <w:color w:val="auto"/>
                <w:kern w:val="0"/>
                <w:lang w:val="ru-RU"/>
              </w:rPr>
            </w:pPr>
            <w:proofErr w:type="gramStart"/>
            <w:r w:rsidRPr="00F45A2C">
              <w:rPr>
                <w:b/>
                <w:color w:val="auto"/>
                <w:kern w:val="0"/>
                <w:lang w:val="ru-RU"/>
              </w:rPr>
              <w:t>«</w:t>
            </w:r>
            <w:r w:rsidR="00C766B8">
              <w:rPr>
                <w:b/>
                <w:color w:val="auto"/>
                <w:kern w:val="0"/>
                <w:lang w:val="ru-RU"/>
              </w:rPr>
              <w:t xml:space="preserve">  </w:t>
            </w:r>
            <w:proofErr w:type="gramEnd"/>
            <w:r w:rsidR="00C766B8">
              <w:rPr>
                <w:b/>
                <w:color w:val="auto"/>
                <w:kern w:val="0"/>
                <w:lang w:val="ru-RU"/>
              </w:rPr>
              <w:t xml:space="preserve">              </w:t>
            </w:r>
            <w:proofErr w:type="gramStart"/>
            <w:r w:rsidR="00C766B8">
              <w:rPr>
                <w:b/>
                <w:color w:val="auto"/>
                <w:kern w:val="0"/>
                <w:lang w:val="ru-RU"/>
              </w:rPr>
              <w:t xml:space="preserve">  </w:t>
            </w:r>
            <w:r w:rsidRPr="00F45A2C">
              <w:rPr>
                <w:b/>
                <w:color w:val="auto"/>
                <w:kern w:val="0"/>
                <w:lang w:val="ru-RU"/>
              </w:rPr>
              <w:t>»</w:t>
            </w:r>
            <w:proofErr w:type="gramEnd"/>
            <w:r w:rsidRPr="00F45A2C">
              <w:rPr>
                <w:b/>
                <w:color w:val="auto"/>
                <w:kern w:val="0"/>
                <w:lang w:val="ru-RU"/>
              </w:rPr>
              <w:t xml:space="preserve">  </w:t>
            </w:r>
            <w:r w:rsidR="00C766B8">
              <w:rPr>
                <w:b/>
                <w:color w:val="auto"/>
                <w:kern w:val="0"/>
                <w:lang w:val="ru-RU"/>
              </w:rPr>
              <w:t xml:space="preserve">              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  20  </w:t>
            </w:r>
            <w:r w:rsidR="00C766B8">
              <w:rPr>
                <w:b/>
                <w:color w:val="auto"/>
                <w:kern w:val="0"/>
                <w:lang w:val="ru-RU"/>
              </w:rPr>
              <w:t xml:space="preserve">       </w:t>
            </w:r>
            <w:r w:rsidRPr="00F45A2C">
              <w:rPr>
                <w:b/>
                <w:color w:val="auto"/>
                <w:kern w:val="0"/>
                <w:lang w:val="ru-RU"/>
              </w:rPr>
              <w:t xml:space="preserve">  </w:t>
            </w:r>
            <w:r w:rsidR="00C611ED" w:rsidRPr="00F45A2C">
              <w:rPr>
                <w:b/>
                <w:color w:val="auto"/>
                <w:kern w:val="0"/>
                <w:lang w:val="ru-RU"/>
              </w:rPr>
              <w:t>г.</w:t>
            </w:r>
          </w:p>
        </w:tc>
      </w:tr>
    </w:tbl>
    <w:p w14:paraId="5BBD4B4D" w14:textId="77777777" w:rsidR="00633450" w:rsidRPr="00F45A2C" w:rsidRDefault="00633450" w:rsidP="00F41CCD">
      <w:pPr>
        <w:widowControl/>
        <w:tabs>
          <w:tab w:val="left" w:pos="851"/>
        </w:tabs>
        <w:jc w:val="both"/>
        <w:rPr>
          <w:b/>
          <w:color w:val="auto"/>
          <w:kern w:val="0"/>
          <w:sz w:val="18"/>
          <w:szCs w:val="18"/>
          <w:lang w:val="ru-RU"/>
        </w:rPr>
      </w:pPr>
    </w:p>
    <w:p w14:paraId="7246DE54" w14:textId="5348858D" w:rsidR="00C611ED" w:rsidRPr="00F45A2C" w:rsidRDefault="007E3D36" w:rsidP="00C611ED">
      <w:pPr>
        <w:widowControl/>
        <w:tabs>
          <w:tab w:val="left" w:pos="851"/>
        </w:tabs>
        <w:jc w:val="both"/>
        <w:rPr>
          <w:color w:val="auto"/>
          <w:kern w:val="0"/>
          <w:sz w:val="18"/>
          <w:szCs w:val="18"/>
          <w:lang w:val="ru-RU"/>
        </w:rPr>
      </w:pPr>
      <w:r>
        <w:rPr>
          <w:b/>
          <w:color w:val="auto"/>
          <w:kern w:val="0"/>
          <w:sz w:val="18"/>
          <w:szCs w:val="18"/>
          <w:lang w:val="ru-RU"/>
        </w:rPr>
        <w:t>ООО «Твой Тур»</w:t>
      </w:r>
      <w:r w:rsidR="00C611ED" w:rsidRPr="00F45A2C">
        <w:rPr>
          <w:color w:val="auto"/>
          <w:kern w:val="0"/>
          <w:sz w:val="18"/>
          <w:szCs w:val="18"/>
          <w:lang w:val="ru-RU"/>
        </w:rPr>
        <w:t xml:space="preserve">, именуемое в дальнейшем </w:t>
      </w:r>
      <w:r w:rsidR="00C611ED" w:rsidRPr="00F45A2C">
        <w:rPr>
          <w:b/>
          <w:color w:val="auto"/>
          <w:kern w:val="0"/>
          <w:sz w:val="18"/>
          <w:szCs w:val="18"/>
          <w:lang w:val="ru-RU"/>
        </w:rPr>
        <w:t>Туроператор</w:t>
      </w:r>
      <w:r w:rsidR="00C611ED" w:rsidRPr="00F45A2C">
        <w:rPr>
          <w:color w:val="auto"/>
          <w:kern w:val="0"/>
          <w:sz w:val="18"/>
          <w:szCs w:val="18"/>
          <w:lang w:val="ru-RU"/>
        </w:rPr>
        <w:t xml:space="preserve">, в лице </w:t>
      </w:r>
      <w:r w:rsidRPr="007E3D36">
        <w:rPr>
          <w:b/>
          <w:bCs/>
          <w:color w:val="auto"/>
          <w:kern w:val="0"/>
          <w:sz w:val="18"/>
          <w:szCs w:val="18"/>
          <w:lang w:val="ru-RU"/>
        </w:rPr>
        <w:t>Акулиной Вероники Андреевны</w:t>
      </w:r>
      <w:r w:rsidR="00C611ED" w:rsidRPr="00F45A2C">
        <w:rPr>
          <w:color w:val="auto"/>
          <w:kern w:val="0"/>
          <w:sz w:val="18"/>
          <w:szCs w:val="18"/>
          <w:lang w:val="ru-RU"/>
        </w:rPr>
        <w:t xml:space="preserve">, действующего на основании </w:t>
      </w:r>
      <w:r w:rsidRPr="007E3D36">
        <w:rPr>
          <w:b/>
          <w:bCs/>
          <w:color w:val="auto"/>
          <w:kern w:val="0"/>
          <w:sz w:val="18"/>
          <w:szCs w:val="18"/>
          <w:lang w:val="ru-RU"/>
        </w:rPr>
        <w:t>Устава</w:t>
      </w:r>
      <w:r w:rsidR="00C611ED" w:rsidRPr="00F45A2C">
        <w:rPr>
          <w:color w:val="auto"/>
          <w:kern w:val="0"/>
          <w:sz w:val="18"/>
          <w:szCs w:val="18"/>
          <w:lang w:val="ru-RU"/>
        </w:rPr>
        <w:t xml:space="preserve">, с одной стороны и </w:t>
      </w:r>
      <w:r w:rsidR="00C42DB7">
        <w:rPr>
          <w:color w:val="auto"/>
          <w:kern w:val="0"/>
          <w:u w:val="single"/>
          <w:lang w:val="ru-RU"/>
        </w:rPr>
        <w:t>_____________________</w:t>
      </w:r>
      <w:r w:rsidR="00C611ED" w:rsidRPr="00F45A2C">
        <w:rPr>
          <w:color w:val="auto"/>
          <w:kern w:val="0"/>
          <w:lang w:val="ru-RU"/>
        </w:rPr>
        <w:t xml:space="preserve">, г. </w:t>
      </w:r>
      <w:r w:rsidR="00C42DB7">
        <w:rPr>
          <w:color w:val="auto"/>
          <w:kern w:val="0"/>
          <w:u w:val="single"/>
          <w:lang w:val="ru-RU"/>
        </w:rPr>
        <w:t>____________</w:t>
      </w:r>
      <w:r w:rsidR="00C611ED" w:rsidRPr="00F45A2C">
        <w:rPr>
          <w:color w:val="auto"/>
          <w:kern w:val="0"/>
          <w:sz w:val="18"/>
          <w:szCs w:val="18"/>
          <w:lang w:val="ru-RU"/>
        </w:rPr>
        <w:t xml:space="preserve">, именуемое в дальнейшем </w:t>
      </w:r>
      <w:r w:rsidR="00C611ED" w:rsidRPr="00F45A2C">
        <w:rPr>
          <w:b/>
          <w:color w:val="auto"/>
          <w:kern w:val="0"/>
          <w:sz w:val="18"/>
          <w:szCs w:val="18"/>
          <w:lang w:val="ru-RU"/>
        </w:rPr>
        <w:t>Турагент</w:t>
      </w:r>
      <w:r w:rsidR="00C611ED" w:rsidRPr="00F45A2C">
        <w:rPr>
          <w:color w:val="auto"/>
          <w:kern w:val="0"/>
          <w:sz w:val="18"/>
          <w:szCs w:val="18"/>
          <w:lang w:val="ru-RU"/>
        </w:rPr>
        <w:t xml:space="preserve">, в лице </w:t>
      </w:r>
      <w:r w:rsidR="00C42DB7">
        <w:rPr>
          <w:color w:val="auto"/>
          <w:u w:val="single"/>
          <w:lang w:val="ru-RU"/>
        </w:rPr>
        <w:t>______________</w:t>
      </w:r>
      <w:r w:rsidR="00C611ED" w:rsidRPr="00F45A2C">
        <w:rPr>
          <w:color w:val="auto"/>
          <w:kern w:val="0"/>
          <w:sz w:val="18"/>
          <w:szCs w:val="18"/>
          <w:lang w:val="ru-RU"/>
        </w:rPr>
        <w:t xml:space="preserve">, действующего на основании </w:t>
      </w:r>
      <w:r w:rsidR="00C611ED" w:rsidRPr="00F45A2C">
        <w:rPr>
          <w:color w:val="auto"/>
          <w:kern w:val="0"/>
          <w:lang w:val="ru-RU"/>
        </w:rPr>
        <w:t>_________________</w:t>
      </w:r>
      <w:r w:rsidR="00C611ED" w:rsidRPr="00F45A2C">
        <w:rPr>
          <w:color w:val="auto"/>
          <w:kern w:val="0"/>
          <w:sz w:val="18"/>
          <w:szCs w:val="18"/>
          <w:lang w:val="ru-RU"/>
        </w:rPr>
        <w:t>, с другой стороны, подписали настоящее соглашение о нижеследующем.</w:t>
      </w:r>
    </w:p>
    <w:p w14:paraId="51341AA7" w14:textId="77777777" w:rsidR="00C12D82" w:rsidRPr="00F45A2C" w:rsidRDefault="00C12D82" w:rsidP="00A72BCF">
      <w:pPr>
        <w:widowControl/>
        <w:tabs>
          <w:tab w:val="left" w:pos="426"/>
        </w:tabs>
        <w:jc w:val="both"/>
        <w:rPr>
          <w:color w:val="auto"/>
          <w:kern w:val="0"/>
          <w:sz w:val="18"/>
          <w:szCs w:val="18"/>
          <w:lang w:val="ru-RU"/>
        </w:rPr>
      </w:pPr>
    </w:p>
    <w:p w14:paraId="56EF5C06" w14:textId="77777777" w:rsidR="00B86E66" w:rsidRPr="00F45A2C" w:rsidRDefault="00B86E66" w:rsidP="00A72BCF">
      <w:pPr>
        <w:tabs>
          <w:tab w:val="left" w:pos="709"/>
        </w:tabs>
        <w:ind w:left="708" w:hanging="708"/>
        <w:jc w:val="both"/>
        <w:rPr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>1.</w:t>
      </w:r>
      <w:r w:rsidRPr="00F45A2C">
        <w:rPr>
          <w:color w:val="auto"/>
          <w:sz w:val="18"/>
          <w:szCs w:val="18"/>
          <w:lang w:val="ru-RU"/>
        </w:rPr>
        <w:tab/>
      </w:r>
      <w:r w:rsidRPr="00F45A2C">
        <w:rPr>
          <w:b/>
          <w:color w:val="auto"/>
          <w:sz w:val="18"/>
          <w:szCs w:val="18"/>
          <w:lang w:val="ru-RU"/>
        </w:rPr>
        <w:t>Турагенту запрещается</w:t>
      </w:r>
      <w:r w:rsidRPr="00F45A2C">
        <w:rPr>
          <w:color w:val="auto"/>
          <w:sz w:val="18"/>
          <w:szCs w:val="18"/>
          <w:lang w:val="ru-RU"/>
        </w:rPr>
        <w:t xml:space="preserve"> производить бронирование (резервирование) туристских услуг</w:t>
      </w:r>
      <w:r w:rsidR="00F41CCD" w:rsidRPr="00F45A2C">
        <w:rPr>
          <w:color w:val="auto"/>
          <w:sz w:val="18"/>
          <w:szCs w:val="18"/>
          <w:lang w:val="ru-RU"/>
        </w:rPr>
        <w:t>/турпродукта</w:t>
      </w:r>
      <w:r w:rsidRPr="00F45A2C">
        <w:rPr>
          <w:color w:val="auto"/>
          <w:sz w:val="18"/>
          <w:szCs w:val="18"/>
          <w:lang w:val="ru-RU"/>
        </w:rPr>
        <w:t xml:space="preserve"> (квот мест) на </w:t>
      </w:r>
      <w:r w:rsidR="00F41CCD" w:rsidRPr="00F45A2C">
        <w:rPr>
          <w:color w:val="auto"/>
          <w:sz w:val="18"/>
          <w:szCs w:val="18"/>
          <w:lang w:val="ru-RU"/>
        </w:rPr>
        <w:t xml:space="preserve">праздничные/событийные </w:t>
      </w:r>
      <w:r w:rsidRPr="00F45A2C">
        <w:rPr>
          <w:color w:val="auto"/>
          <w:sz w:val="18"/>
          <w:szCs w:val="18"/>
          <w:lang w:val="ru-RU"/>
        </w:rPr>
        <w:t>дат</w:t>
      </w:r>
      <w:r w:rsidR="00F41CCD" w:rsidRPr="00F45A2C">
        <w:rPr>
          <w:color w:val="auto"/>
          <w:sz w:val="18"/>
          <w:szCs w:val="18"/>
          <w:lang w:val="ru-RU"/>
        </w:rPr>
        <w:t>ы</w:t>
      </w:r>
      <w:r w:rsidRPr="00F45A2C">
        <w:rPr>
          <w:color w:val="auto"/>
          <w:sz w:val="18"/>
          <w:szCs w:val="18"/>
          <w:lang w:val="ru-RU"/>
        </w:rPr>
        <w:t xml:space="preserve">, </w:t>
      </w:r>
      <w:r w:rsidRPr="00F45A2C">
        <w:rPr>
          <w:b/>
          <w:color w:val="auto"/>
          <w:sz w:val="18"/>
          <w:szCs w:val="18"/>
          <w:lang w:val="ru-RU"/>
        </w:rPr>
        <w:t>не подтвержденных фактическим обращением клиентов</w:t>
      </w:r>
      <w:r w:rsidRPr="00F45A2C">
        <w:rPr>
          <w:color w:val="auto"/>
          <w:sz w:val="18"/>
          <w:szCs w:val="18"/>
          <w:lang w:val="ru-RU"/>
        </w:rPr>
        <w:t xml:space="preserve"> (туристов) через систему </w:t>
      </w:r>
      <w:r w:rsidR="00F41CCD" w:rsidRPr="00F45A2C">
        <w:rPr>
          <w:color w:val="auto"/>
          <w:kern w:val="0"/>
          <w:sz w:val="18"/>
          <w:szCs w:val="18"/>
          <w:lang w:val="en-US"/>
        </w:rPr>
        <w:t>ON</w:t>
      </w:r>
      <w:r w:rsidR="00F41CCD" w:rsidRPr="00F45A2C">
        <w:rPr>
          <w:color w:val="auto"/>
          <w:kern w:val="0"/>
          <w:sz w:val="18"/>
          <w:szCs w:val="18"/>
          <w:lang w:val="ru-RU"/>
        </w:rPr>
        <w:t>-</w:t>
      </w:r>
      <w:r w:rsidR="00F41CCD" w:rsidRPr="00F45A2C">
        <w:rPr>
          <w:color w:val="auto"/>
          <w:kern w:val="0"/>
          <w:sz w:val="18"/>
          <w:szCs w:val="18"/>
          <w:lang w:val="en-US"/>
        </w:rPr>
        <w:t>LINE</w:t>
      </w:r>
      <w:r w:rsidRPr="00F45A2C">
        <w:rPr>
          <w:color w:val="auto"/>
          <w:sz w:val="18"/>
          <w:szCs w:val="18"/>
          <w:lang w:val="ru-RU"/>
        </w:rPr>
        <w:t>-бронирования.</w:t>
      </w:r>
    </w:p>
    <w:p w14:paraId="37AA267A" w14:textId="77777777" w:rsidR="00A72BCF" w:rsidRPr="00F45A2C" w:rsidRDefault="00A72BCF" w:rsidP="00A72BCF">
      <w:pPr>
        <w:tabs>
          <w:tab w:val="left" w:pos="709"/>
        </w:tabs>
        <w:ind w:left="708" w:hanging="708"/>
        <w:jc w:val="both"/>
        <w:rPr>
          <w:color w:val="auto"/>
          <w:sz w:val="18"/>
          <w:szCs w:val="18"/>
          <w:lang w:val="ru-RU"/>
        </w:rPr>
      </w:pPr>
    </w:p>
    <w:p w14:paraId="1592D710" w14:textId="77777777" w:rsidR="00B86E66" w:rsidRPr="00F45A2C" w:rsidRDefault="00B86E66" w:rsidP="00B86E66">
      <w:pPr>
        <w:tabs>
          <w:tab w:val="left" w:pos="851"/>
        </w:tabs>
        <w:ind w:left="708" w:hanging="708"/>
        <w:jc w:val="both"/>
        <w:rPr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>2.</w:t>
      </w:r>
      <w:r w:rsidRPr="00F45A2C">
        <w:rPr>
          <w:color w:val="auto"/>
          <w:sz w:val="18"/>
          <w:szCs w:val="18"/>
          <w:lang w:val="ru-RU"/>
        </w:rPr>
        <w:tab/>
        <w:t>В случае нарушения порядка и сроков бронирования, а также при</w:t>
      </w:r>
      <w:r w:rsidR="00F41CCD" w:rsidRPr="00F45A2C">
        <w:rPr>
          <w:color w:val="auto"/>
          <w:sz w:val="18"/>
          <w:szCs w:val="18"/>
          <w:lang w:val="ru-RU"/>
        </w:rPr>
        <w:t xml:space="preserve"> аннулировании туристских услуг/турпродукта на праздничные/событийные даты</w:t>
      </w:r>
      <w:r w:rsidR="00F41CCD" w:rsidRPr="00F45A2C">
        <w:rPr>
          <w:b/>
          <w:color w:val="auto"/>
          <w:sz w:val="18"/>
          <w:szCs w:val="18"/>
          <w:lang w:val="ru-RU"/>
        </w:rPr>
        <w:t xml:space="preserve"> </w:t>
      </w:r>
      <w:r w:rsidRPr="00F45A2C">
        <w:rPr>
          <w:b/>
          <w:color w:val="auto"/>
          <w:sz w:val="18"/>
          <w:szCs w:val="18"/>
          <w:lang w:val="ru-RU"/>
        </w:rPr>
        <w:t>Туроператор</w:t>
      </w:r>
      <w:r w:rsidRPr="00F45A2C">
        <w:rPr>
          <w:color w:val="auto"/>
          <w:sz w:val="18"/>
          <w:szCs w:val="18"/>
          <w:lang w:val="ru-RU"/>
        </w:rPr>
        <w:t xml:space="preserve"> </w:t>
      </w:r>
      <w:r w:rsidR="00F41CCD" w:rsidRPr="00F45A2C">
        <w:rPr>
          <w:color w:val="auto"/>
          <w:sz w:val="18"/>
          <w:szCs w:val="18"/>
          <w:lang w:val="ru-RU"/>
        </w:rPr>
        <w:t xml:space="preserve">вправе </w:t>
      </w:r>
      <w:r w:rsidRPr="00F45A2C">
        <w:rPr>
          <w:color w:val="auto"/>
          <w:sz w:val="18"/>
          <w:szCs w:val="18"/>
          <w:lang w:val="ru-RU"/>
        </w:rPr>
        <w:t>примен</w:t>
      </w:r>
      <w:r w:rsidR="00F41CCD" w:rsidRPr="00F45A2C">
        <w:rPr>
          <w:color w:val="auto"/>
          <w:sz w:val="18"/>
          <w:szCs w:val="18"/>
          <w:lang w:val="ru-RU"/>
        </w:rPr>
        <w:t>ить</w:t>
      </w:r>
      <w:r w:rsidRPr="00F45A2C">
        <w:rPr>
          <w:color w:val="auto"/>
          <w:sz w:val="18"/>
          <w:szCs w:val="18"/>
          <w:lang w:val="ru-RU"/>
        </w:rPr>
        <w:t xml:space="preserve"> к </w:t>
      </w:r>
      <w:r w:rsidRPr="00F45A2C">
        <w:rPr>
          <w:b/>
          <w:color w:val="auto"/>
          <w:sz w:val="18"/>
          <w:szCs w:val="18"/>
          <w:lang w:val="ru-RU"/>
        </w:rPr>
        <w:t>Турагенту</w:t>
      </w:r>
      <w:r w:rsidRPr="00F45A2C">
        <w:rPr>
          <w:color w:val="auto"/>
          <w:sz w:val="18"/>
          <w:szCs w:val="18"/>
          <w:lang w:val="ru-RU"/>
        </w:rPr>
        <w:t xml:space="preserve"> неустойку в виде штрафа:</w:t>
      </w:r>
    </w:p>
    <w:p w14:paraId="3D5131E4" w14:textId="77777777" w:rsidR="00B86E66" w:rsidRPr="00F45A2C" w:rsidRDefault="00B86E66" w:rsidP="00B86E66">
      <w:pPr>
        <w:tabs>
          <w:tab w:val="left" w:pos="851"/>
        </w:tabs>
        <w:jc w:val="both"/>
        <w:rPr>
          <w:color w:val="auto"/>
          <w:sz w:val="18"/>
          <w:szCs w:val="18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1"/>
        <w:gridCol w:w="6870"/>
      </w:tblGrid>
      <w:tr w:rsidR="00F45A2C" w:rsidRPr="00613EF9" w14:paraId="25D1B92D" w14:textId="77777777" w:rsidTr="003A0FA6">
        <w:trPr>
          <w:trHeight w:val="396"/>
          <w:jc w:val="center"/>
        </w:trPr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F3D0B1" w14:textId="77777777" w:rsidR="00B86E66" w:rsidRPr="00F45A2C" w:rsidRDefault="00B86E66" w:rsidP="005F3D31">
            <w:pPr>
              <w:shd w:val="clear" w:color="auto" w:fill="FFFFFF"/>
              <w:ind w:left="144"/>
              <w:jc w:val="center"/>
              <w:rPr>
                <w:b/>
                <w:color w:val="auto"/>
                <w:sz w:val="18"/>
                <w:szCs w:val="18"/>
                <w:lang w:val="ru-RU"/>
              </w:rPr>
            </w:pPr>
            <w:proofErr w:type="spellStart"/>
            <w:r w:rsidRPr="00F45A2C">
              <w:rPr>
                <w:b/>
                <w:bCs/>
                <w:iCs/>
                <w:color w:val="auto"/>
                <w:spacing w:val="-3"/>
                <w:sz w:val="18"/>
                <w:szCs w:val="18"/>
                <w:lang w:val="ru-RU"/>
              </w:rPr>
              <w:t>Аннуляционные</w:t>
            </w:r>
            <w:proofErr w:type="spellEnd"/>
            <w:r w:rsidRPr="00F45A2C">
              <w:rPr>
                <w:b/>
                <w:bCs/>
                <w:iCs/>
                <w:color w:val="auto"/>
                <w:spacing w:val="-3"/>
                <w:sz w:val="18"/>
                <w:szCs w:val="18"/>
                <w:lang w:val="ru-RU"/>
              </w:rPr>
              <w:t xml:space="preserve"> </w:t>
            </w:r>
            <w:r w:rsidRPr="00F45A2C">
              <w:rPr>
                <w:b/>
                <w:iCs/>
                <w:color w:val="auto"/>
                <w:spacing w:val="-3"/>
                <w:sz w:val="18"/>
                <w:szCs w:val="18"/>
                <w:lang w:val="ru-RU"/>
              </w:rPr>
              <w:t>сроки</w:t>
            </w:r>
          </w:p>
          <w:p w14:paraId="1A9A007A" w14:textId="77777777" w:rsidR="00B86E66" w:rsidRPr="00F45A2C" w:rsidRDefault="00B86E66" w:rsidP="005F3D31">
            <w:pPr>
              <w:shd w:val="clear" w:color="auto" w:fill="FFFFFF"/>
              <w:ind w:left="144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F45A2C">
              <w:rPr>
                <w:iCs/>
                <w:color w:val="auto"/>
                <w:sz w:val="18"/>
                <w:szCs w:val="18"/>
                <w:lang w:val="ru-RU"/>
              </w:rPr>
              <w:t xml:space="preserve">(раб. дней до начала </w:t>
            </w:r>
            <w:r w:rsidR="003A0FA6" w:rsidRPr="00F45A2C">
              <w:rPr>
                <w:iCs/>
                <w:color w:val="auto"/>
                <w:sz w:val="18"/>
                <w:szCs w:val="18"/>
                <w:lang w:val="ru-RU"/>
              </w:rPr>
              <w:t>т</w:t>
            </w:r>
            <w:r w:rsidRPr="00F45A2C">
              <w:rPr>
                <w:iCs/>
                <w:color w:val="auto"/>
                <w:sz w:val="18"/>
                <w:szCs w:val="18"/>
                <w:lang w:val="ru-RU"/>
              </w:rPr>
              <w:t>у</w:t>
            </w:r>
            <w:r w:rsidRPr="00F45A2C">
              <w:rPr>
                <w:iCs/>
                <w:color w:val="auto"/>
                <w:sz w:val="18"/>
                <w:szCs w:val="18"/>
                <w:lang w:val="en-US"/>
              </w:rPr>
              <w:t>pa</w:t>
            </w:r>
            <w:r w:rsidRPr="00F45A2C">
              <w:rPr>
                <w:iCs/>
                <w:color w:val="auto"/>
                <w:sz w:val="18"/>
                <w:szCs w:val="18"/>
                <w:lang w:val="ru-RU"/>
              </w:rPr>
              <w:t>)</w:t>
            </w:r>
          </w:p>
        </w:tc>
        <w:tc>
          <w:tcPr>
            <w:tcW w:w="6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110AA2" w14:textId="77777777" w:rsidR="00B86E66" w:rsidRPr="00F45A2C" w:rsidRDefault="00276222" w:rsidP="003A0FA6">
            <w:pPr>
              <w:shd w:val="clear" w:color="auto" w:fill="FFFFFF"/>
              <w:spacing w:line="187" w:lineRule="atLeast"/>
              <w:ind w:right="95" w:hanging="40"/>
              <w:jc w:val="center"/>
              <w:rPr>
                <w:color w:val="auto"/>
                <w:sz w:val="18"/>
                <w:szCs w:val="18"/>
                <w:lang w:val="ru-RU"/>
              </w:rPr>
            </w:pPr>
            <w:r w:rsidRPr="00F45A2C">
              <w:rPr>
                <w:iCs/>
                <w:color w:val="auto"/>
                <w:spacing w:val="-1"/>
                <w:sz w:val="18"/>
                <w:szCs w:val="18"/>
                <w:lang w:val="ru-RU"/>
              </w:rPr>
              <w:t xml:space="preserve">    </w:t>
            </w:r>
            <w:r w:rsidR="00B86E66" w:rsidRPr="00F45A2C">
              <w:rPr>
                <w:b/>
                <w:iCs/>
                <w:color w:val="auto"/>
                <w:spacing w:val="-1"/>
                <w:sz w:val="18"/>
                <w:szCs w:val="18"/>
                <w:lang w:val="ru-RU"/>
              </w:rPr>
              <w:t xml:space="preserve">Размер штрафа </w:t>
            </w:r>
            <w:r w:rsidRPr="00F45A2C">
              <w:rPr>
                <w:b/>
                <w:iCs/>
                <w:color w:val="auto"/>
                <w:spacing w:val="-1"/>
                <w:sz w:val="18"/>
                <w:szCs w:val="18"/>
                <w:lang w:val="ru-RU"/>
              </w:rPr>
              <w:t xml:space="preserve">      </w:t>
            </w:r>
            <w:r w:rsidR="003A0FA6" w:rsidRPr="00F45A2C">
              <w:rPr>
                <w:b/>
                <w:iCs/>
                <w:color w:val="auto"/>
                <w:spacing w:val="-1"/>
                <w:sz w:val="18"/>
                <w:szCs w:val="18"/>
                <w:lang w:val="ru-RU"/>
              </w:rPr>
              <w:t xml:space="preserve">   </w:t>
            </w:r>
            <w:r w:rsidRPr="00F45A2C">
              <w:rPr>
                <w:b/>
                <w:iCs/>
                <w:color w:val="auto"/>
                <w:spacing w:val="-1"/>
                <w:sz w:val="18"/>
                <w:szCs w:val="18"/>
                <w:lang w:val="ru-RU"/>
              </w:rPr>
              <w:t xml:space="preserve">                                                                                               </w:t>
            </w:r>
            <w:r w:rsidR="003A0FA6" w:rsidRPr="00F45A2C">
              <w:rPr>
                <w:b/>
                <w:iCs/>
                <w:color w:val="auto"/>
                <w:spacing w:val="-1"/>
                <w:sz w:val="18"/>
                <w:szCs w:val="18"/>
                <w:lang w:val="ru-RU"/>
              </w:rPr>
              <w:t xml:space="preserve">      </w:t>
            </w:r>
            <w:proofErr w:type="gramStart"/>
            <w:r w:rsidR="003A0FA6" w:rsidRPr="00F45A2C">
              <w:rPr>
                <w:b/>
                <w:iCs/>
                <w:color w:val="auto"/>
                <w:spacing w:val="-1"/>
                <w:sz w:val="18"/>
                <w:szCs w:val="18"/>
                <w:lang w:val="ru-RU"/>
              </w:rPr>
              <w:t xml:space="preserve">   </w:t>
            </w:r>
            <w:r w:rsidR="00B86E66" w:rsidRPr="00F45A2C">
              <w:rPr>
                <w:bCs/>
                <w:iCs/>
                <w:color w:val="auto"/>
                <w:spacing w:val="-4"/>
                <w:sz w:val="18"/>
                <w:szCs w:val="18"/>
                <w:lang w:val="ru-RU"/>
              </w:rPr>
              <w:t>(</w:t>
            </w:r>
            <w:proofErr w:type="gramEnd"/>
            <w:r w:rsidR="00B86E66" w:rsidRPr="00F45A2C">
              <w:rPr>
                <w:bCs/>
                <w:iCs/>
                <w:color w:val="auto"/>
                <w:spacing w:val="-4"/>
                <w:sz w:val="18"/>
                <w:szCs w:val="18"/>
                <w:lang w:val="ru-RU"/>
              </w:rPr>
              <w:t xml:space="preserve">в % от стоимости </w:t>
            </w:r>
            <w:r w:rsidRPr="00F45A2C">
              <w:rPr>
                <w:color w:val="auto"/>
                <w:sz w:val="18"/>
                <w:szCs w:val="18"/>
                <w:lang w:val="ru-RU"/>
              </w:rPr>
              <w:t xml:space="preserve">туристских услуг/турпродукта </w:t>
            </w:r>
            <w:r w:rsidRPr="00F45A2C">
              <w:rPr>
                <w:bCs/>
                <w:iCs/>
                <w:color w:val="auto"/>
                <w:spacing w:val="-4"/>
                <w:sz w:val="18"/>
                <w:szCs w:val="18"/>
                <w:lang w:val="ru-RU"/>
              </w:rPr>
              <w:t xml:space="preserve">за </w:t>
            </w:r>
            <w:proofErr w:type="gramStart"/>
            <w:r w:rsidRPr="00F45A2C">
              <w:rPr>
                <w:bCs/>
                <w:iCs/>
                <w:color w:val="auto"/>
                <w:spacing w:val="-4"/>
                <w:sz w:val="18"/>
                <w:szCs w:val="18"/>
                <w:lang w:val="ru-RU"/>
              </w:rPr>
              <w:t xml:space="preserve">вычетом  </w:t>
            </w:r>
            <w:r w:rsidR="00E80D2F" w:rsidRPr="00F45A2C">
              <w:rPr>
                <w:bCs/>
                <w:iCs/>
                <w:color w:val="auto"/>
                <w:spacing w:val="-4"/>
                <w:sz w:val="18"/>
                <w:szCs w:val="18"/>
                <w:lang w:val="ru-RU"/>
              </w:rPr>
              <w:t>агентского</w:t>
            </w:r>
            <w:proofErr w:type="gramEnd"/>
            <w:r w:rsidR="00E80D2F" w:rsidRPr="00F45A2C">
              <w:rPr>
                <w:bCs/>
                <w:iCs/>
                <w:color w:val="auto"/>
                <w:spacing w:val="-4"/>
                <w:sz w:val="18"/>
                <w:szCs w:val="18"/>
                <w:lang w:val="ru-RU"/>
              </w:rPr>
              <w:t xml:space="preserve"> </w:t>
            </w:r>
            <w:r w:rsidR="003A0FA6" w:rsidRPr="00F45A2C">
              <w:rPr>
                <w:bCs/>
                <w:iCs/>
                <w:color w:val="auto"/>
                <w:spacing w:val="-4"/>
                <w:sz w:val="18"/>
                <w:szCs w:val="18"/>
                <w:lang w:val="ru-RU"/>
              </w:rPr>
              <w:t>вознаграждения</w:t>
            </w:r>
            <w:r w:rsidR="00E80D2F" w:rsidRPr="00F45A2C">
              <w:rPr>
                <w:bCs/>
                <w:iCs/>
                <w:color w:val="auto"/>
                <w:spacing w:val="-4"/>
                <w:sz w:val="18"/>
                <w:szCs w:val="18"/>
                <w:lang w:val="ru-RU"/>
              </w:rPr>
              <w:t>)</w:t>
            </w:r>
          </w:p>
        </w:tc>
      </w:tr>
      <w:tr w:rsidR="00F45A2C" w:rsidRPr="00F45A2C" w14:paraId="14678775" w14:textId="77777777" w:rsidTr="003A0FA6">
        <w:trPr>
          <w:trHeight w:val="295"/>
          <w:jc w:val="center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B9C265" w14:textId="77777777" w:rsidR="00B86E66" w:rsidRPr="00F45A2C" w:rsidRDefault="00B86E66" w:rsidP="005F3D31">
            <w:pPr>
              <w:shd w:val="clear" w:color="auto" w:fill="FFFFFF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F45A2C">
              <w:rPr>
                <w:color w:val="auto"/>
                <w:sz w:val="18"/>
                <w:szCs w:val="18"/>
              </w:rPr>
              <w:t>от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r w:rsidR="007E5B94" w:rsidRPr="00F45A2C">
              <w:rPr>
                <w:color w:val="auto"/>
                <w:sz w:val="18"/>
                <w:szCs w:val="18"/>
                <w:lang w:val="ru-RU"/>
              </w:rPr>
              <w:t>30</w:t>
            </w:r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до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r w:rsidR="007E5B94" w:rsidRPr="00F45A2C">
              <w:rPr>
                <w:color w:val="auto"/>
                <w:sz w:val="18"/>
                <w:szCs w:val="18"/>
                <w:lang w:val="ru-RU"/>
              </w:rPr>
              <w:t>2</w:t>
            </w:r>
            <w:r w:rsidRPr="00F45A2C">
              <w:rPr>
                <w:color w:val="auto"/>
                <w:sz w:val="18"/>
                <w:szCs w:val="18"/>
                <w:lang w:val="ru-RU"/>
              </w:rPr>
              <w:t>0</w:t>
            </w:r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38EBB" w14:textId="77777777" w:rsidR="00B86E66" w:rsidRPr="00F45A2C" w:rsidRDefault="00B86E66" w:rsidP="005F3D31">
            <w:pPr>
              <w:shd w:val="clear" w:color="auto" w:fill="FFFFFF"/>
              <w:ind w:right="468"/>
              <w:jc w:val="center"/>
              <w:rPr>
                <w:color w:val="auto"/>
                <w:sz w:val="18"/>
                <w:szCs w:val="18"/>
              </w:rPr>
            </w:pPr>
            <w:r w:rsidRPr="00F45A2C">
              <w:rPr>
                <w:color w:val="auto"/>
                <w:sz w:val="18"/>
                <w:szCs w:val="18"/>
              </w:rPr>
              <w:t xml:space="preserve">25%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от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стоимости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аннуляционного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объёма</w:t>
            </w:r>
            <w:proofErr w:type="spellEnd"/>
          </w:p>
        </w:tc>
      </w:tr>
      <w:tr w:rsidR="00F45A2C" w:rsidRPr="00F45A2C" w14:paraId="74C12851" w14:textId="77777777" w:rsidTr="003A0FA6">
        <w:trPr>
          <w:trHeight w:val="295"/>
          <w:jc w:val="center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46014" w14:textId="77777777" w:rsidR="00B86E66" w:rsidRPr="00F45A2C" w:rsidRDefault="00B86E66" w:rsidP="005F3D31">
            <w:pPr>
              <w:shd w:val="clear" w:color="auto" w:fill="FFFFFF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F45A2C">
              <w:rPr>
                <w:color w:val="auto"/>
                <w:sz w:val="18"/>
                <w:szCs w:val="18"/>
              </w:rPr>
              <w:t>от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r w:rsidR="007E5B94" w:rsidRPr="00F45A2C">
              <w:rPr>
                <w:color w:val="auto"/>
                <w:sz w:val="18"/>
                <w:szCs w:val="18"/>
                <w:lang w:val="ru-RU"/>
              </w:rPr>
              <w:t>19</w:t>
            </w:r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до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r w:rsidR="007E5B94" w:rsidRPr="00F45A2C">
              <w:rPr>
                <w:color w:val="auto"/>
                <w:sz w:val="18"/>
                <w:szCs w:val="18"/>
                <w:lang w:val="ru-RU"/>
              </w:rPr>
              <w:t>1</w:t>
            </w:r>
            <w:r w:rsidRPr="00F45A2C">
              <w:rPr>
                <w:color w:val="auto"/>
                <w:sz w:val="18"/>
                <w:szCs w:val="18"/>
                <w:lang w:val="ru-RU"/>
              </w:rPr>
              <w:t>0</w:t>
            </w:r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A6D189" w14:textId="77777777" w:rsidR="00B86E66" w:rsidRPr="00F45A2C" w:rsidRDefault="00B86E66" w:rsidP="005F3D31">
            <w:pPr>
              <w:shd w:val="clear" w:color="auto" w:fill="FFFFFF"/>
              <w:ind w:right="468"/>
              <w:jc w:val="center"/>
              <w:rPr>
                <w:color w:val="auto"/>
                <w:sz w:val="18"/>
                <w:szCs w:val="18"/>
              </w:rPr>
            </w:pPr>
            <w:r w:rsidRPr="00F45A2C">
              <w:rPr>
                <w:color w:val="auto"/>
                <w:sz w:val="18"/>
                <w:szCs w:val="18"/>
              </w:rPr>
              <w:t xml:space="preserve">50%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от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стоимости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аннуляционного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объёма</w:t>
            </w:r>
            <w:proofErr w:type="spellEnd"/>
          </w:p>
        </w:tc>
      </w:tr>
      <w:tr w:rsidR="00F45A2C" w:rsidRPr="00F45A2C" w14:paraId="28A06CE8" w14:textId="77777777" w:rsidTr="003A0FA6">
        <w:trPr>
          <w:trHeight w:val="288"/>
          <w:jc w:val="center"/>
        </w:trPr>
        <w:tc>
          <w:tcPr>
            <w:tcW w:w="2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4AA6E" w14:textId="77777777" w:rsidR="00B86E66" w:rsidRPr="00F45A2C" w:rsidRDefault="00B86E66" w:rsidP="005F3D31">
            <w:pPr>
              <w:shd w:val="clear" w:color="auto" w:fill="FFFFFF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F45A2C">
              <w:rPr>
                <w:bCs/>
                <w:color w:val="auto"/>
                <w:sz w:val="18"/>
                <w:szCs w:val="18"/>
              </w:rPr>
              <w:t>за</w:t>
            </w:r>
            <w:proofErr w:type="spellEnd"/>
            <w:r w:rsidRPr="00F45A2C">
              <w:rPr>
                <w:bCs/>
                <w:color w:val="auto"/>
                <w:sz w:val="18"/>
                <w:szCs w:val="18"/>
              </w:rPr>
              <w:t xml:space="preserve"> </w:t>
            </w:r>
            <w:r w:rsidR="007E5B94" w:rsidRPr="00F45A2C">
              <w:rPr>
                <w:bCs/>
                <w:color w:val="auto"/>
                <w:sz w:val="18"/>
                <w:szCs w:val="18"/>
                <w:lang w:val="ru-RU"/>
              </w:rPr>
              <w:t>9</w:t>
            </w:r>
            <w:r w:rsidRPr="00F45A2C">
              <w:rPr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bCs/>
                <w:color w:val="auto"/>
                <w:sz w:val="18"/>
                <w:szCs w:val="18"/>
              </w:rPr>
              <w:t>дней</w:t>
            </w:r>
            <w:proofErr w:type="spellEnd"/>
            <w:r w:rsidRPr="00F45A2C">
              <w:rPr>
                <w:bCs/>
                <w:color w:val="auto"/>
                <w:sz w:val="18"/>
                <w:szCs w:val="18"/>
              </w:rPr>
              <w:t xml:space="preserve"> и </w:t>
            </w:r>
            <w:proofErr w:type="spellStart"/>
            <w:r w:rsidRPr="00F45A2C">
              <w:rPr>
                <w:bCs/>
                <w:color w:val="auto"/>
                <w:sz w:val="18"/>
                <w:szCs w:val="18"/>
              </w:rPr>
              <w:t>менее</w:t>
            </w:r>
            <w:proofErr w:type="spellEnd"/>
          </w:p>
        </w:tc>
        <w:tc>
          <w:tcPr>
            <w:tcW w:w="6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B134E" w14:textId="77777777" w:rsidR="00B86E66" w:rsidRPr="00F45A2C" w:rsidRDefault="00B86E66" w:rsidP="005F3D31">
            <w:pPr>
              <w:shd w:val="clear" w:color="auto" w:fill="FFFFFF"/>
              <w:ind w:right="468"/>
              <w:jc w:val="center"/>
              <w:rPr>
                <w:color w:val="auto"/>
                <w:sz w:val="18"/>
                <w:szCs w:val="18"/>
              </w:rPr>
            </w:pPr>
            <w:r w:rsidRPr="00F45A2C">
              <w:rPr>
                <w:color w:val="auto"/>
                <w:sz w:val="18"/>
                <w:szCs w:val="18"/>
              </w:rPr>
              <w:t xml:space="preserve">100%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от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стоимости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аннуляционного</w:t>
            </w:r>
            <w:proofErr w:type="spellEnd"/>
            <w:r w:rsidRPr="00F45A2C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45A2C">
              <w:rPr>
                <w:color w:val="auto"/>
                <w:sz w:val="18"/>
                <w:szCs w:val="18"/>
              </w:rPr>
              <w:t>объёма</w:t>
            </w:r>
            <w:proofErr w:type="spellEnd"/>
          </w:p>
        </w:tc>
      </w:tr>
    </w:tbl>
    <w:p w14:paraId="2D7EC464" w14:textId="77777777" w:rsidR="00B86E66" w:rsidRPr="00F45A2C" w:rsidRDefault="00B86E66" w:rsidP="00B86E66">
      <w:pPr>
        <w:ind w:left="426"/>
        <w:jc w:val="both"/>
        <w:rPr>
          <w:color w:val="auto"/>
          <w:sz w:val="18"/>
          <w:szCs w:val="18"/>
        </w:rPr>
      </w:pPr>
    </w:p>
    <w:p w14:paraId="73410E6F" w14:textId="77777777" w:rsidR="00B86E66" w:rsidRPr="00F45A2C" w:rsidRDefault="00B86E66" w:rsidP="00B86E66">
      <w:pPr>
        <w:ind w:left="426"/>
        <w:jc w:val="both"/>
        <w:rPr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 xml:space="preserve">При аннуляции бронирования в день произведения операции (контрольное время до 18:00) в системе </w:t>
      </w:r>
      <w:r w:rsidRPr="00F45A2C">
        <w:rPr>
          <w:color w:val="auto"/>
          <w:sz w:val="18"/>
          <w:szCs w:val="18"/>
          <w:lang w:val="en-US"/>
        </w:rPr>
        <w:t>online</w:t>
      </w:r>
      <w:r w:rsidRPr="00F45A2C">
        <w:rPr>
          <w:color w:val="auto"/>
          <w:sz w:val="18"/>
          <w:szCs w:val="18"/>
          <w:lang w:val="ru-RU"/>
        </w:rPr>
        <w:t>-бронирования штрафные санкции не применяются:</w:t>
      </w:r>
    </w:p>
    <w:p w14:paraId="21D3BDEC" w14:textId="77777777" w:rsidR="00B86E66" w:rsidRPr="00F45A2C" w:rsidRDefault="00B86E66" w:rsidP="00B86E66">
      <w:pPr>
        <w:ind w:left="851" w:hanging="425"/>
        <w:jc w:val="both"/>
        <w:rPr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 xml:space="preserve">- </w:t>
      </w:r>
      <w:r w:rsidRPr="00F45A2C">
        <w:rPr>
          <w:color w:val="auto"/>
          <w:sz w:val="18"/>
          <w:szCs w:val="18"/>
          <w:lang w:val="ru-RU"/>
        </w:rPr>
        <w:tab/>
        <w:t>при аннуляции брони не более двух мест (1 номер);</w:t>
      </w:r>
    </w:p>
    <w:p w14:paraId="5329DB7A" w14:textId="77777777" w:rsidR="00B86E66" w:rsidRPr="00F45A2C" w:rsidRDefault="00B86E66" w:rsidP="00B86E66">
      <w:pPr>
        <w:tabs>
          <w:tab w:val="left" w:pos="851"/>
        </w:tabs>
        <w:ind w:left="426"/>
        <w:jc w:val="both"/>
        <w:rPr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 xml:space="preserve">- </w:t>
      </w:r>
      <w:r w:rsidRPr="00F45A2C">
        <w:rPr>
          <w:color w:val="auto"/>
          <w:sz w:val="18"/>
          <w:szCs w:val="18"/>
          <w:lang w:val="ru-RU"/>
        </w:rPr>
        <w:tab/>
        <w:t>при аннуляции брони более двух мест (1-го номера) в течение трёх рабочих часов.</w:t>
      </w:r>
    </w:p>
    <w:p w14:paraId="07D5C1DF" w14:textId="77777777" w:rsidR="00A72BCF" w:rsidRPr="00F45A2C" w:rsidRDefault="00A72BCF" w:rsidP="00B86E66">
      <w:pPr>
        <w:tabs>
          <w:tab w:val="left" w:pos="851"/>
        </w:tabs>
        <w:ind w:left="426"/>
        <w:jc w:val="both"/>
        <w:rPr>
          <w:color w:val="auto"/>
          <w:sz w:val="18"/>
          <w:szCs w:val="18"/>
          <w:lang w:val="ru-RU"/>
        </w:rPr>
      </w:pPr>
    </w:p>
    <w:p w14:paraId="2E7B46BA" w14:textId="77777777" w:rsidR="00B86E66" w:rsidRPr="00F45A2C" w:rsidRDefault="00B86E66" w:rsidP="00B86E66">
      <w:pPr>
        <w:tabs>
          <w:tab w:val="left" w:pos="426"/>
          <w:tab w:val="left" w:pos="851"/>
        </w:tabs>
        <w:ind w:left="420" w:hanging="420"/>
        <w:jc w:val="both"/>
        <w:rPr>
          <w:b/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>3.</w:t>
      </w:r>
      <w:r w:rsidRPr="00F45A2C">
        <w:rPr>
          <w:color w:val="auto"/>
          <w:sz w:val="18"/>
          <w:szCs w:val="18"/>
          <w:lang w:val="ru-RU"/>
        </w:rPr>
        <w:tab/>
      </w:r>
      <w:r w:rsidRPr="00F45A2C">
        <w:rPr>
          <w:b/>
          <w:color w:val="auto"/>
          <w:sz w:val="18"/>
          <w:szCs w:val="18"/>
          <w:lang w:val="ru-RU"/>
        </w:rPr>
        <w:t xml:space="preserve">Турагент </w:t>
      </w:r>
      <w:r w:rsidRPr="00F45A2C">
        <w:rPr>
          <w:color w:val="auto"/>
          <w:sz w:val="18"/>
          <w:szCs w:val="18"/>
          <w:lang w:val="ru-RU"/>
        </w:rPr>
        <w:t xml:space="preserve">обязуется произвести 100 % предоплату забронированных услуг в течение </w:t>
      </w:r>
      <w:r w:rsidR="00E80D2F" w:rsidRPr="00F45A2C">
        <w:rPr>
          <w:color w:val="auto"/>
          <w:sz w:val="18"/>
          <w:szCs w:val="18"/>
          <w:lang w:val="ru-RU"/>
        </w:rPr>
        <w:t>3 (</w:t>
      </w:r>
      <w:r w:rsidRPr="00F45A2C">
        <w:rPr>
          <w:color w:val="auto"/>
          <w:sz w:val="18"/>
          <w:szCs w:val="18"/>
          <w:lang w:val="ru-RU"/>
        </w:rPr>
        <w:t>трёх</w:t>
      </w:r>
      <w:r w:rsidR="00E80D2F" w:rsidRPr="00F45A2C">
        <w:rPr>
          <w:color w:val="auto"/>
          <w:sz w:val="18"/>
          <w:szCs w:val="18"/>
          <w:lang w:val="ru-RU"/>
        </w:rPr>
        <w:t>)</w:t>
      </w:r>
      <w:r w:rsidRPr="00F45A2C">
        <w:rPr>
          <w:color w:val="auto"/>
          <w:sz w:val="18"/>
          <w:szCs w:val="18"/>
          <w:lang w:val="ru-RU"/>
        </w:rPr>
        <w:t xml:space="preserve"> </w:t>
      </w:r>
      <w:r w:rsidR="00E80D2F" w:rsidRPr="00F45A2C">
        <w:rPr>
          <w:color w:val="auto"/>
          <w:sz w:val="18"/>
          <w:szCs w:val="18"/>
          <w:lang w:val="ru-RU"/>
        </w:rPr>
        <w:t xml:space="preserve">рабочих </w:t>
      </w:r>
      <w:r w:rsidRPr="00F45A2C">
        <w:rPr>
          <w:color w:val="auto"/>
          <w:sz w:val="18"/>
          <w:szCs w:val="18"/>
          <w:lang w:val="ru-RU"/>
        </w:rPr>
        <w:t xml:space="preserve">дней с момента получения счёта </w:t>
      </w:r>
      <w:r w:rsidRPr="00F45A2C">
        <w:rPr>
          <w:b/>
          <w:color w:val="auto"/>
          <w:sz w:val="18"/>
          <w:szCs w:val="18"/>
          <w:lang w:val="ru-RU"/>
        </w:rPr>
        <w:t>Туроператора.</w:t>
      </w:r>
    </w:p>
    <w:p w14:paraId="4A5528AF" w14:textId="77777777" w:rsidR="00A72BCF" w:rsidRPr="00F45A2C" w:rsidRDefault="00A72BCF" w:rsidP="00B86E66">
      <w:pPr>
        <w:tabs>
          <w:tab w:val="left" w:pos="426"/>
          <w:tab w:val="left" w:pos="851"/>
        </w:tabs>
        <w:ind w:left="420" w:hanging="420"/>
        <w:jc w:val="both"/>
        <w:rPr>
          <w:b/>
          <w:color w:val="auto"/>
          <w:sz w:val="18"/>
          <w:szCs w:val="18"/>
          <w:lang w:val="ru-RU"/>
        </w:rPr>
      </w:pPr>
    </w:p>
    <w:p w14:paraId="4006969E" w14:textId="77777777" w:rsidR="00A72BCF" w:rsidRPr="00F45A2C" w:rsidRDefault="00B86E66" w:rsidP="00B86E66">
      <w:pPr>
        <w:tabs>
          <w:tab w:val="left" w:pos="426"/>
          <w:tab w:val="left" w:pos="851"/>
        </w:tabs>
        <w:ind w:left="420" w:hanging="420"/>
        <w:jc w:val="both"/>
        <w:rPr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>4.</w:t>
      </w:r>
      <w:r w:rsidRPr="00F45A2C">
        <w:rPr>
          <w:b/>
          <w:color w:val="auto"/>
          <w:sz w:val="18"/>
          <w:szCs w:val="18"/>
          <w:lang w:val="ru-RU"/>
        </w:rPr>
        <w:tab/>
      </w:r>
      <w:r w:rsidRPr="00F45A2C">
        <w:rPr>
          <w:color w:val="auto"/>
          <w:sz w:val="18"/>
          <w:szCs w:val="18"/>
          <w:lang w:val="ru-RU"/>
        </w:rPr>
        <w:t xml:space="preserve">В случае несвоевременной оплаты </w:t>
      </w:r>
      <w:r w:rsidRPr="00F45A2C">
        <w:rPr>
          <w:b/>
          <w:color w:val="auto"/>
          <w:sz w:val="18"/>
          <w:szCs w:val="18"/>
          <w:lang w:val="ru-RU"/>
        </w:rPr>
        <w:t>Турагентом</w:t>
      </w:r>
      <w:r w:rsidRPr="00F45A2C">
        <w:rPr>
          <w:color w:val="auto"/>
          <w:sz w:val="18"/>
          <w:szCs w:val="18"/>
          <w:lang w:val="ru-RU"/>
        </w:rPr>
        <w:t xml:space="preserve"> забронированных услуг </w:t>
      </w:r>
      <w:r w:rsidRPr="00F45A2C">
        <w:rPr>
          <w:b/>
          <w:color w:val="auto"/>
          <w:sz w:val="18"/>
          <w:szCs w:val="18"/>
          <w:lang w:val="ru-RU"/>
        </w:rPr>
        <w:t>Туроператор</w:t>
      </w:r>
      <w:r w:rsidRPr="00F45A2C">
        <w:rPr>
          <w:color w:val="auto"/>
          <w:sz w:val="18"/>
          <w:szCs w:val="18"/>
          <w:lang w:val="ru-RU"/>
        </w:rPr>
        <w:t xml:space="preserve"> оставляет за собой право аннулировать бронирование в одностороннем порядке, направив </w:t>
      </w:r>
      <w:r w:rsidRPr="00F45A2C">
        <w:rPr>
          <w:b/>
          <w:color w:val="auto"/>
          <w:sz w:val="18"/>
          <w:szCs w:val="18"/>
          <w:lang w:val="ru-RU"/>
        </w:rPr>
        <w:t xml:space="preserve">Турагенту </w:t>
      </w:r>
      <w:r w:rsidRPr="00F45A2C">
        <w:rPr>
          <w:color w:val="auto"/>
          <w:sz w:val="18"/>
          <w:szCs w:val="18"/>
          <w:lang w:val="ru-RU"/>
        </w:rPr>
        <w:t>соответствующее уведомление.</w:t>
      </w:r>
    </w:p>
    <w:p w14:paraId="57CD0B75" w14:textId="77777777" w:rsidR="00B86E66" w:rsidRPr="00F45A2C" w:rsidRDefault="00B86E66" w:rsidP="00B86E66">
      <w:pPr>
        <w:tabs>
          <w:tab w:val="left" w:pos="426"/>
          <w:tab w:val="left" w:pos="851"/>
        </w:tabs>
        <w:ind w:left="420" w:hanging="420"/>
        <w:jc w:val="both"/>
        <w:rPr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 xml:space="preserve"> </w:t>
      </w:r>
    </w:p>
    <w:p w14:paraId="703D5C18" w14:textId="77777777" w:rsidR="00B86E66" w:rsidRPr="00F45A2C" w:rsidRDefault="00B86E66" w:rsidP="00B86E66">
      <w:pPr>
        <w:tabs>
          <w:tab w:val="left" w:pos="426"/>
          <w:tab w:val="left" w:pos="851"/>
        </w:tabs>
        <w:jc w:val="both"/>
        <w:rPr>
          <w:color w:val="auto"/>
          <w:sz w:val="18"/>
          <w:szCs w:val="18"/>
          <w:lang w:val="ru-RU"/>
        </w:rPr>
      </w:pPr>
      <w:r w:rsidRPr="00F45A2C">
        <w:rPr>
          <w:color w:val="auto"/>
          <w:sz w:val="18"/>
          <w:szCs w:val="18"/>
          <w:lang w:val="ru-RU"/>
        </w:rPr>
        <w:t>5.</w:t>
      </w:r>
      <w:r w:rsidRPr="00F45A2C">
        <w:rPr>
          <w:color w:val="auto"/>
          <w:sz w:val="18"/>
          <w:szCs w:val="18"/>
          <w:lang w:val="ru-RU"/>
        </w:rPr>
        <w:tab/>
        <w:t>Настоящее соглашение действует в период действия основного Договора.</w:t>
      </w:r>
    </w:p>
    <w:p w14:paraId="7D0307B1" w14:textId="77777777" w:rsidR="00B86E66" w:rsidRPr="00F45A2C" w:rsidRDefault="00B86E66" w:rsidP="00B86E66">
      <w:pPr>
        <w:jc w:val="both"/>
        <w:rPr>
          <w:b/>
          <w:color w:val="auto"/>
          <w:sz w:val="18"/>
          <w:szCs w:val="18"/>
          <w:lang w:val="ru-RU"/>
        </w:rPr>
      </w:pPr>
    </w:p>
    <w:p w14:paraId="784AFE9E" w14:textId="77777777" w:rsidR="00B86E66" w:rsidRPr="00F45A2C" w:rsidRDefault="00B86E66" w:rsidP="00B86E66">
      <w:pPr>
        <w:jc w:val="both"/>
        <w:rPr>
          <w:color w:val="auto"/>
          <w:sz w:val="18"/>
          <w:szCs w:val="18"/>
          <w:lang w:val="ru-RU"/>
        </w:rPr>
      </w:pPr>
    </w:p>
    <w:p w14:paraId="7016F433" w14:textId="77777777" w:rsidR="009670A4" w:rsidRPr="00F45A2C" w:rsidRDefault="009670A4" w:rsidP="00B86E66">
      <w:pPr>
        <w:jc w:val="both"/>
        <w:rPr>
          <w:color w:val="auto"/>
          <w:sz w:val="18"/>
          <w:szCs w:val="18"/>
          <w:lang w:val="ru-RU"/>
        </w:rPr>
      </w:pPr>
    </w:p>
    <w:p w14:paraId="3BA32BA8" w14:textId="77777777" w:rsidR="009670A4" w:rsidRPr="00F45A2C" w:rsidRDefault="009670A4" w:rsidP="00B86E66">
      <w:pPr>
        <w:jc w:val="both"/>
        <w:rPr>
          <w:color w:val="auto"/>
          <w:sz w:val="18"/>
          <w:szCs w:val="18"/>
          <w:lang w:val="ru-RU"/>
        </w:rPr>
      </w:pPr>
    </w:p>
    <w:p w14:paraId="7DCEB1DB" w14:textId="77777777" w:rsidR="00800585" w:rsidRPr="00F45A2C" w:rsidRDefault="00800585" w:rsidP="00B86E66">
      <w:pPr>
        <w:jc w:val="both"/>
        <w:rPr>
          <w:color w:val="auto"/>
          <w:sz w:val="18"/>
          <w:szCs w:val="18"/>
          <w:lang w:val="ru-RU"/>
        </w:rPr>
      </w:pPr>
    </w:p>
    <w:p w14:paraId="7D8A18FD" w14:textId="77777777" w:rsidR="00800585" w:rsidRPr="00F45A2C" w:rsidRDefault="00800585" w:rsidP="00B86E66">
      <w:pPr>
        <w:jc w:val="both"/>
        <w:rPr>
          <w:color w:val="auto"/>
          <w:sz w:val="18"/>
          <w:szCs w:val="18"/>
          <w:lang w:val="ru-RU"/>
        </w:rPr>
      </w:pPr>
    </w:p>
    <w:p w14:paraId="35ED9A9F" w14:textId="77777777" w:rsidR="00800585" w:rsidRPr="00F45A2C" w:rsidRDefault="00800585" w:rsidP="00B86E66">
      <w:pPr>
        <w:jc w:val="both"/>
        <w:rPr>
          <w:color w:val="auto"/>
          <w:sz w:val="18"/>
          <w:szCs w:val="18"/>
          <w:lang w:val="ru-RU"/>
        </w:rPr>
      </w:pPr>
    </w:p>
    <w:p w14:paraId="77519136" w14:textId="77777777" w:rsidR="009670A4" w:rsidRPr="00F45A2C" w:rsidRDefault="009670A4" w:rsidP="00B86E66">
      <w:pPr>
        <w:jc w:val="both"/>
        <w:rPr>
          <w:color w:val="auto"/>
          <w:sz w:val="18"/>
          <w:szCs w:val="18"/>
          <w:lang w:val="ru-RU"/>
        </w:rPr>
      </w:pPr>
    </w:p>
    <w:p w14:paraId="0F3CC173" w14:textId="77777777" w:rsidR="009670A4" w:rsidRPr="00F45A2C" w:rsidRDefault="009670A4" w:rsidP="00B86E66">
      <w:pPr>
        <w:jc w:val="both"/>
        <w:rPr>
          <w:color w:val="auto"/>
          <w:sz w:val="18"/>
          <w:szCs w:val="1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386"/>
      </w:tblGrid>
      <w:tr w:rsidR="00F45A2C" w:rsidRPr="00C42DB7" w14:paraId="2C96F7AF" w14:textId="77777777" w:rsidTr="001B52AD">
        <w:trPr>
          <w:trHeight w:val="1060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68731AC3" w14:textId="77777777" w:rsidR="00C611ED" w:rsidRPr="00F45A2C" w:rsidRDefault="00C611ED" w:rsidP="001B52AD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Туроператор</w:t>
            </w:r>
            <w:r w:rsidRPr="00F45A2C">
              <w:rPr>
                <w:color w:val="auto"/>
                <w:kern w:val="0"/>
                <w:lang w:val="ru-RU"/>
              </w:rPr>
              <w:t>:</w:t>
            </w:r>
          </w:p>
          <w:p w14:paraId="22D69E28" w14:textId="5DC6595A" w:rsidR="00C611ED" w:rsidRPr="00F45A2C" w:rsidRDefault="007E3D36" w:rsidP="001B52AD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>
              <w:rPr>
                <w:b/>
                <w:color w:val="auto"/>
                <w:kern w:val="0"/>
                <w:lang w:val="ru-RU"/>
              </w:rPr>
              <w:t>ООО «Твой Тур»</w:t>
            </w:r>
          </w:p>
          <w:p w14:paraId="1E7E2CEA" w14:textId="77777777" w:rsidR="00C611ED" w:rsidRPr="00F45A2C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__________________________</w:t>
            </w:r>
          </w:p>
          <w:p w14:paraId="698DD250" w14:textId="58883FC8" w:rsidR="00C611ED" w:rsidRPr="00F45A2C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_________________________________/</w:t>
            </w:r>
            <w:r w:rsidR="007E3D36">
              <w:rPr>
                <w:b/>
                <w:color w:val="auto"/>
                <w:kern w:val="0"/>
                <w:lang w:val="ru-RU"/>
              </w:rPr>
              <w:t>Акулина В.А.</w:t>
            </w:r>
            <w:r w:rsidRPr="00F45A2C">
              <w:rPr>
                <w:b/>
                <w:color w:val="auto"/>
                <w:kern w:val="0"/>
                <w:lang w:val="ru-RU"/>
              </w:rPr>
              <w:t>/</w:t>
            </w:r>
          </w:p>
          <w:p w14:paraId="00CA47F1" w14:textId="77777777" w:rsidR="00C611ED" w:rsidRPr="00F45A2C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  <w:p w14:paraId="6B36AC35" w14:textId="77777777" w:rsidR="00C611ED" w:rsidRPr="00F45A2C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МП</w:t>
            </w: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</w:tcPr>
          <w:p w14:paraId="2B796E48" w14:textId="77777777" w:rsidR="00C611ED" w:rsidRPr="00F45A2C" w:rsidRDefault="00C611ED" w:rsidP="001B52AD">
            <w:pPr>
              <w:widowControl/>
              <w:ind w:right="-22"/>
              <w:rPr>
                <w:color w:val="auto"/>
                <w:kern w:val="0"/>
                <w:lang w:val="ru-RU"/>
              </w:rPr>
            </w:pPr>
            <w:r w:rsidRPr="00F45A2C">
              <w:rPr>
                <w:b/>
                <w:color w:val="auto"/>
                <w:kern w:val="0"/>
                <w:lang w:val="ru-RU"/>
              </w:rPr>
              <w:t>Турагент:</w:t>
            </w:r>
          </w:p>
          <w:p w14:paraId="6C889D4A" w14:textId="77777777" w:rsidR="00C611ED" w:rsidRPr="00F45A2C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</w:p>
          <w:p w14:paraId="2BDEC712" w14:textId="000C00F7" w:rsidR="00C42DB7" w:rsidRDefault="00C42DB7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u w:val="single"/>
                <w:lang w:val="ru-RU"/>
              </w:rPr>
            </w:pPr>
            <w:r>
              <w:rPr>
                <w:b/>
                <w:color w:val="auto"/>
                <w:kern w:val="0"/>
                <w:u w:val="single"/>
                <w:lang w:val="ru-RU"/>
              </w:rPr>
              <w:t>_______________________</w:t>
            </w:r>
          </w:p>
          <w:p w14:paraId="3B21EC6E" w14:textId="31D21AD5" w:rsidR="00C611ED" w:rsidRPr="0031219F" w:rsidRDefault="00C611ED" w:rsidP="001B52AD">
            <w:pPr>
              <w:widowControl/>
              <w:tabs>
                <w:tab w:val="left" w:pos="851"/>
              </w:tabs>
              <w:rPr>
                <w:b/>
                <w:color w:val="auto"/>
                <w:kern w:val="0"/>
                <w:lang w:val="ru-RU"/>
              </w:rPr>
            </w:pPr>
            <w:r w:rsidRPr="0031219F">
              <w:rPr>
                <w:b/>
                <w:color w:val="auto"/>
                <w:kern w:val="0"/>
                <w:lang w:val="ru-RU"/>
              </w:rPr>
              <w:t>_________________/</w:t>
            </w:r>
            <w:r w:rsidR="00C42DB7">
              <w:rPr>
                <w:b/>
                <w:color w:val="auto"/>
                <w:kern w:val="0"/>
                <w:lang w:val="ru-RU"/>
              </w:rPr>
              <w:t>______________</w:t>
            </w:r>
            <w:r w:rsidRPr="0031219F">
              <w:rPr>
                <w:b/>
                <w:color w:val="auto"/>
                <w:kern w:val="0"/>
                <w:lang w:val="ru-RU"/>
              </w:rPr>
              <w:t xml:space="preserve">/ </w:t>
            </w:r>
          </w:p>
          <w:p w14:paraId="1F77FE3F" w14:textId="77777777" w:rsidR="00C611ED" w:rsidRPr="0031219F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  <w:p w14:paraId="596178E6" w14:textId="77777777" w:rsidR="00C611ED" w:rsidRPr="00C42DB7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  <w:r w:rsidRPr="00F45A2C">
              <w:rPr>
                <w:color w:val="auto"/>
                <w:kern w:val="0"/>
                <w:lang w:val="ru-RU"/>
              </w:rPr>
              <w:t>МП</w:t>
            </w:r>
          </w:p>
          <w:p w14:paraId="0B67EA5F" w14:textId="77777777" w:rsidR="00C611ED" w:rsidRPr="00C42DB7" w:rsidRDefault="00C611ED" w:rsidP="001B52AD">
            <w:pPr>
              <w:tabs>
                <w:tab w:val="left" w:pos="851"/>
              </w:tabs>
              <w:rPr>
                <w:color w:val="auto"/>
                <w:kern w:val="0"/>
                <w:lang w:val="ru-RU"/>
              </w:rPr>
            </w:pPr>
          </w:p>
        </w:tc>
      </w:tr>
    </w:tbl>
    <w:p w14:paraId="638A05C3" w14:textId="77777777" w:rsidR="000D3146" w:rsidRPr="00C42DB7" w:rsidRDefault="000D3146" w:rsidP="00106675">
      <w:pPr>
        <w:rPr>
          <w:color w:val="auto"/>
          <w:sz w:val="2"/>
          <w:szCs w:val="2"/>
          <w:lang w:val="ru-RU"/>
        </w:rPr>
      </w:pPr>
    </w:p>
    <w:sectPr w:rsidR="000D3146" w:rsidRPr="00C42DB7" w:rsidSect="00B8524D">
      <w:headerReference w:type="default" r:id="rId11"/>
      <w:footerReference w:type="default" r:id="rId12"/>
      <w:endnotePr>
        <w:numFmt w:val="decimal"/>
        <w:numStart w:val="0"/>
      </w:endnotePr>
      <w:type w:val="continuous"/>
      <w:pgSz w:w="11907" w:h="16840" w:code="9"/>
      <w:pgMar w:top="426" w:right="567" w:bottom="567" w:left="426" w:header="142" w:footer="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7669" w14:textId="77777777" w:rsidR="00504ACE" w:rsidRDefault="00504ACE">
      <w:r>
        <w:separator/>
      </w:r>
    </w:p>
  </w:endnote>
  <w:endnote w:type="continuationSeparator" w:id="0">
    <w:p w14:paraId="59614186" w14:textId="77777777" w:rsidR="00504ACE" w:rsidRDefault="0050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VPLC+FreeSans">
    <w:charset w:val="01"/>
    <w:family w:val="auto"/>
    <w:pitch w:val="variable"/>
    <w:sig w:usb0="E4178EFF" w:usb1="4200FDFF" w:usb2="000000A0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6302" w14:textId="77777777" w:rsidR="00620D87" w:rsidRDefault="00620D87">
    <w:pPr>
      <w:widowControl/>
      <w:tabs>
        <w:tab w:val="left" w:pos="851"/>
        <w:tab w:val="left" w:pos="5529"/>
      </w:tabs>
      <w:ind w:left="709" w:hanging="709"/>
      <w:jc w:val="both"/>
      <w:rPr>
        <w:b/>
        <w:color w:val="auto"/>
        <w:kern w:val="0"/>
        <w:sz w:val="16"/>
        <w:lang w:val="ru-RU"/>
      </w:rPr>
    </w:pPr>
    <w:r>
      <w:rPr>
        <w:b/>
        <w:color w:val="auto"/>
        <w:kern w:val="0"/>
        <w:sz w:val="16"/>
        <w:lang w:val="ru-RU"/>
      </w:rPr>
      <w:t>Туроператор:____________________</w:t>
    </w:r>
    <w:r>
      <w:rPr>
        <w:b/>
        <w:color w:val="auto"/>
        <w:kern w:val="0"/>
        <w:sz w:val="16"/>
        <w:lang w:val="ru-RU"/>
      </w:rPr>
      <w:tab/>
    </w:r>
    <w:r>
      <w:rPr>
        <w:b/>
        <w:color w:val="auto"/>
        <w:kern w:val="0"/>
        <w:sz w:val="16"/>
        <w:lang w:val="ru-RU"/>
      </w:rPr>
      <w:tab/>
      <w:t>Турагент:______________________</w:t>
    </w:r>
  </w:p>
  <w:p w14:paraId="51BD2E80" w14:textId="77777777" w:rsidR="00620D87" w:rsidRDefault="00620D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0A6FB" w14:textId="77777777" w:rsidR="00504ACE" w:rsidRDefault="00504ACE">
      <w:r>
        <w:separator/>
      </w:r>
    </w:p>
  </w:footnote>
  <w:footnote w:type="continuationSeparator" w:id="0">
    <w:p w14:paraId="779AD08D" w14:textId="77777777" w:rsidR="00504ACE" w:rsidRDefault="0050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170A" w14:textId="77777777" w:rsidR="00620D87" w:rsidRDefault="00620D87">
    <w:pPr>
      <w:pStyle w:val="a3"/>
      <w:spacing w:before="120"/>
      <w:jc w:val="right"/>
      <w:rPr>
        <w:rFonts w:ascii="Times New Roman" w:hAnsi="Times New Roman"/>
        <w:sz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3F0"/>
    <w:multiLevelType w:val="hybridMultilevel"/>
    <w:tmpl w:val="122C7780"/>
    <w:lvl w:ilvl="0" w:tplc="F8D81DE4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A53D4"/>
    <w:multiLevelType w:val="multilevel"/>
    <w:tmpl w:val="392844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1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0EA01C5"/>
    <w:multiLevelType w:val="multilevel"/>
    <w:tmpl w:val="176E5D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2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29E5C32"/>
    <w:multiLevelType w:val="multilevel"/>
    <w:tmpl w:val="4296D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427339"/>
    <w:multiLevelType w:val="multilevel"/>
    <w:tmpl w:val="8B6EA1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4E24EA1"/>
    <w:multiLevelType w:val="multilevel"/>
    <w:tmpl w:val="8C86614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8C6D67"/>
    <w:multiLevelType w:val="multilevel"/>
    <w:tmpl w:val="E43ECE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3."/>
      <w:lvlJc w:val="left"/>
      <w:pPr>
        <w:tabs>
          <w:tab w:val="num" w:pos="716"/>
        </w:tabs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1E6406D7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8" w15:restartNumberingAfterBreak="0">
    <w:nsid w:val="1E6959EF"/>
    <w:multiLevelType w:val="multilevel"/>
    <w:tmpl w:val="AC2EED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8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47722B9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10" w15:restartNumberingAfterBreak="0">
    <w:nsid w:val="25D876AE"/>
    <w:multiLevelType w:val="singleLevel"/>
    <w:tmpl w:val="7BF61D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8853448"/>
    <w:multiLevelType w:val="multilevel"/>
    <w:tmpl w:val="B8FC44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7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975258F"/>
    <w:multiLevelType w:val="multilevel"/>
    <w:tmpl w:val="2B606F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E60662E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14" w15:restartNumberingAfterBreak="0">
    <w:nsid w:val="37394BB5"/>
    <w:multiLevelType w:val="multilevel"/>
    <w:tmpl w:val="1D42E7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14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3AEA5143"/>
    <w:multiLevelType w:val="multilevel"/>
    <w:tmpl w:val="39D4D3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3E2C4E51"/>
    <w:multiLevelType w:val="multilevel"/>
    <w:tmpl w:val="E8BAD2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16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3E6033B9"/>
    <w:multiLevelType w:val="multilevel"/>
    <w:tmpl w:val="C60075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4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F0F50F6"/>
    <w:multiLevelType w:val="multilevel"/>
    <w:tmpl w:val="727C5B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6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0596304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414110C4"/>
    <w:multiLevelType w:val="multilevel"/>
    <w:tmpl w:val="FD3814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1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1AC14AB"/>
    <w:multiLevelType w:val="multilevel"/>
    <w:tmpl w:val="2BC6D6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12."/>
      <w:lvlJc w:val="left"/>
      <w:pPr>
        <w:tabs>
          <w:tab w:val="num" w:pos="1435"/>
        </w:tabs>
        <w:ind w:left="1435" w:hanging="5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43960268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23" w15:restartNumberingAfterBreak="0">
    <w:nsid w:val="445D5A5C"/>
    <w:multiLevelType w:val="multilevel"/>
    <w:tmpl w:val="198A1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477416D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25" w15:restartNumberingAfterBreak="0">
    <w:nsid w:val="49CE3546"/>
    <w:multiLevelType w:val="multilevel"/>
    <w:tmpl w:val="0F8A7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559"/>
        </w:tabs>
        <w:ind w:left="255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C1045FF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27" w15:restartNumberingAfterBreak="0">
    <w:nsid w:val="4CE81AE7"/>
    <w:multiLevelType w:val="singleLevel"/>
    <w:tmpl w:val="7E30776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8" w15:restartNumberingAfterBreak="0">
    <w:nsid w:val="4DA1682F"/>
    <w:multiLevelType w:val="multilevel"/>
    <w:tmpl w:val="EC6EC6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5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18B0E11"/>
    <w:multiLevelType w:val="multilevel"/>
    <w:tmpl w:val="92E871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566525A8"/>
    <w:multiLevelType w:val="multilevel"/>
    <w:tmpl w:val="126E59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9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72D33D6"/>
    <w:multiLevelType w:val="multilevel"/>
    <w:tmpl w:val="FA6E19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32" w15:restartNumberingAfterBreak="0">
    <w:nsid w:val="5A0006BC"/>
    <w:multiLevelType w:val="hybridMultilevel"/>
    <w:tmpl w:val="F7D42C9A"/>
    <w:lvl w:ilvl="0" w:tplc="AD262C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7F546B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34" w15:restartNumberingAfterBreak="0">
    <w:nsid w:val="61152CFA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35" w15:restartNumberingAfterBreak="0">
    <w:nsid w:val="6A464C2B"/>
    <w:multiLevelType w:val="multilevel"/>
    <w:tmpl w:val="49825D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4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BDE7120"/>
    <w:multiLevelType w:val="multilevel"/>
    <w:tmpl w:val="867A6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15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39B421F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abstractNum w:abstractNumId="38" w15:restartNumberingAfterBreak="0">
    <w:nsid w:val="74995FE0"/>
    <w:multiLevelType w:val="multilevel"/>
    <w:tmpl w:val="7AC2EF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10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9144A0C"/>
    <w:multiLevelType w:val="multilevel"/>
    <w:tmpl w:val="2BA0EF80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491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7BBA54B4"/>
    <w:multiLevelType w:val="multilevel"/>
    <w:tmpl w:val="F32433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3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2"/>
      <w:numFmt w:val="decimal"/>
      <w:lvlText w:val="%3.3.11.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 w15:restartNumberingAfterBreak="0">
    <w:nsid w:val="7CFC3308"/>
    <w:multiLevelType w:val="singleLevel"/>
    <w:tmpl w:val="E19A643E"/>
    <w:lvl w:ilvl="0">
      <w:start w:val="5"/>
      <w:numFmt w:val="none"/>
      <w:lvlText w:val="-"/>
      <w:legacy w:legacy="1" w:legacySpace="120" w:legacyIndent="360"/>
      <w:lvlJc w:val="left"/>
      <w:pPr>
        <w:ind w:left="851" w:hanging="360"/>
      </w:pPr>
    </w:lvl>
  </w:abstractNum>
  <w:num w:numId="1" w16cid:durableId="1470904799">
    <w:abstractNumId w:val="10"/>
  </w:num>
  <w:num w:numId="2" w16cid:durableId="457917370">
    <w:abstractNumId w:val="37"/>
  </w:num>
  <w:num w:numId="3" w16cid:durableId="1886481491">
    <w:abstractNumId w:val="7"/>
  </w:num>
  <w:num w:numId="4" w16cid:durableId="662851816">
    <w:abstractNumId w:val="24"/>
  </w:num>
  <w:num w:numId="5" w16cid:durableId="717511409">
    <w:abstractNumId w:val="33"/>
  </w:num>
  <w:num w:numId="6" w16cid:durableId="1361206997">
    <w:abstractNumId w:val="41"/>
  </w:num>
  <w:num w:numId="7" w16cid:durableId="1633943677">
    <w:abstractNumId w:val="22"/>
  </w:num>
  <w:num w:numId="8" w16cid:durableId="1031031862">
    <w:abstractNumId w:val="13"/>
  </w:num>
  <w:num w:numId="9" w16cid:durableId="1912158066">
    <w:abstractNumId w:val="9"/>
  </w:num>
  <w:num w:numId="10" w16cid:durableId="1461069206">
    <w:abstractNumId w:val="26"/>
  </w:num>
  <w:num w:numId="11" w16cid:durableId="129251171">
    <w:abstractNumId w:val="34"/>
  </w:num>
  <w:num w:numId="12" w16cid:durableId="1157068040">
    <w:abstractNumId w:val="27"/>
  </w:num>
  <w:num w:numId="13" w16cid:durableId="772477339">
    <w:abstractNumId w:val="23"/>
  </w:num>
  <w:num w:numId="14" w16cid:durableId="873544111">
    <w:abstractNumId w:val="39"/>
  </w:num>
  <w:num w:numId="15" w16cid:durableId="298147001">
    <w:abstractNumId w:val="31"/>
  </w:num>
  <w:num w:numId="16" w16cid:durableId="2055424430">
    <w:abstractNumId w:val="12"/>
  </w:num>
  <w:num w:numId="17" w16cid:durableId="1921136193">
    <w:abstractNumId w:val="25"/>
  </w:num>
  <w:num w:numId="18" w16cid:durableId="188105316">
    <w:abstractNumId w:val="6"/>
  </w:num>
  <w:num w:numId="19" w16cid:durableId="862205705">
    <w:abstractNumId w:val="1"/>
  </w:num>
  <w:num w:numId="20" w16cid:durableId="378017997">
    <w:abstractNumId w:val="2"/>
  </w:num>
  <w:num w:numId="21" w16cid:durableId="885139152">
    <w:abstractNumId w:val="15"/>
  </w:num>
  <w:num w:numId="22" w16cid:durableId="916401107">
    <w:abstractNumId w:val="19"/>
  </w:num>
  <w:num w:numId="23" w16cid:durableId="288828907">
    <w:abstractNumId w:val="35"/>
  </w:num>
  <w:num w:numId="24" w16cid:durableId="1433672303">
    <w:abstractNumId w:val="17"/>
  </w:num>
  <w:num w:numId="25" w16cid:durableId="1328754745">
    <w:abstractNumId w:val="28"/>
  </w:num>
  <w:num w:numId="26" w16cid:durableId="864052829">
    <w:abstractNumId w:val="18"/>
  </w:num>
  <w:num w:numId="27" w16cid:durableId="1784838179">
    <w:abstractNumId w:val="11"/>
  </w:num>
  <w:num w:numId="28" w16cid:durableId="1987707530">
    <w:abstractNumId w:val="8"/>
  </w:num>
  <w:num w:numId="29" w16cid:durableId="1310860457">
    <w:abstractNumId w:val="30"/>
  </w:num>
  <w:num w:numId="30" w16cid:durableId="1882326066">
    <w:abstractNumId w:val="38"/>
  </w:num>
  <w:num w:numId="31" w16cid:durableId="110633831">
    <w:abstractNumId w:val="40"/>
  </w:num>
  <w:num w:numId="32" w16cid:durableId="1027943841">
    <w:abstractNumId w:val="21"/>
  </w:num>
  <w:num w:numId="33" w16cid:durableId="1366827691">
    <w:abstractNumId w:val="20"/>
  </w:num>
  <w:num w:numId="34" w16cid:durableId="932665981">
    <w:abstractNumId w:val="14"/>
  </w:num>
  <w:num w:numId="35" w16cid:durableId="2085103396">
    <w:abstractNumId w:val="36"/>
  </w:num>
  <w:num w:numId="36" w16cid:durableId="659236628">
    <w:abstractNumId w:val="16"/>
  </w:num>
  <w:num w:numId="37" w16cid:durableId="75059267">
    <w:abstractNumId w:val="4"/>
  </w:num>
  <w:num w:numId="38" w16cid:durableId="292757576">
    <w:abstractNumId w:val="29"/>
  </w:num>
  <w:num w:numId="39" w16cid:durableId="375005167">
    <w:abstractNumId w:val="0"/>
  </w:num>
  <w:num w:numId="40" w16cid:durableId="1875265738">
    <w:abstractNumId w:val="32"/>
  </w:num>
  <w:num w:numId="41" w16cid:durableId="441386152">
    <w:abstractNumId w:val="3"/>
  </w:num>
  <w:num w:numId="42" w16cid:durableId="891039871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9"/>
    <w:rsid w:val="000005A9"/>
    <w:rsid w:val="000172C9"/>
    <w:rsid w:val="0002778E"/>
    <w:rsid w:val="0003055A"/>
    <w:rsid w:val="000309C6"/>
    <w:rsid w:val="00036CDD"/>
    <w:rsid w:val="000523FB"/>
    <w:rsid w:val="00053FF0"/>
    <w:rsid w:val="00055F46"/>
    <w:rsid w:val="00056034"/>
    <w:rsid w:val="0006049F"/>
    <w:rsid w:val="000605AA"/>
    <w:rsid w:val="00062DDC"/>
    <w:rsid w:val="00063CFF"/>
    <w:rsid w:val="0006554B"/>
    <w:rsid w:val="000834F3"/>
    <w:rsid w:val="000850F0"/>
    <w:rsid w:val="00094042"/>
    <w:rsid w:val="000A27B7"/>
    <w:rsid w:val="000A6280"/>
    <w:rsid w:val="000B036C"/>
    <w:rsid w:val="000B50BF"/>
    <w:rsid w:val="000C0A51"/>
    <w:rsid w:val="000D3146"/>
    <w:rsid w:val="000D40F2"/>
    <w:rsid w:val="000D5E31"/>
    <w:rsid w:val="000F1952"/>
    <w:rsid w:val="00102B89"/>
    <w:rsid w:val="00103BAF"/>
    <w:rsid w:val="0010482A"/>
    <w:rsid w:val="001054E0"/>
    <w:rsid w:val="00105602"/>
    <w:rsid w:val="00106675"/>
    <w:rsid w:val="001066F2"/>
    <w:rsid w:val="00107575"/>
    <w:rsid w:val="00111FAD"/>
    <w:rsid w:val="00112C2D"/>
    <w:rsid w:val="00114A9C"/>
    <w:rsid w:val="00125593"/>
    <w:rsid w:val="00131883"/>
    <w:rsid w:val="00131ED3"/>
    <w:rsid w:val="001433C7"/>
    <w:rsid w:val="00153172"/>
    <w:rsid w:val="001551AE"/>
    <w:rsid w:val="0015537F"/>
    <w:rsid w:val="0017367F"/>
    <w:rsid w:val="00174950"/>
    <w:rsid w:val="00174E7E"/>
    <w:rsid w:val="001805B1"/>
    <w:rsid w:val="001818A8"/>
    <w:rsid w:val="0018225C"/>
    <w:rsid w:val="001901DB"/>
    <w:rsid w:val="001926B7"/>
    <w:rsid w:val="001A057B"/>
    <w:rsid w:val="001A0764"/>
    <w:rsid w:val="001A2AE8"/>
    <w:rsid w:val="001A5753"/>
    <w:rsid w:val="001A7D80"/>
    <w:rsid w:val="001B18C5"/>
    <w:rsid w:val="001B2026"/>
    <w:rsid w:val="001B3824"/>
    <w:rsid w:val="001B38AA"/>
    <w:rsid w:val="001B7B7A"/>
    <w:rsid w:val="001C2234"/>
    <w:rsid w:val="001C2B11"/>
    <w:rsid w:val="001E2AE3"/>
    <w:rsid w:val="001F177D"/>
    <w:rsid w:val="0020474D"/>
    <w:rsid w:val="002059EE"/>
    <w:rsid w:val="00206917"/>
    <w:rsid w:val="00210D3A"/>
    <w:rsid w:val="00217FA0"/>
    <w:rsid w:val="00221992"/>
    <w:rsid w:val="00221F49"/>
    <w:rsid w:val="00234345"/>
    <w:rsid w:val="00236235"/>
    <w:rsid w:val="0024175C"/>
    <w:rsid w:val="00243264"/>
    <w:rsid w:val="00245030"/>
    <w:rsid w:val="00250B82"/>
    <w:rsid w:val="0026426F"/>
    <w:rsid w:val="002668B4"/>
    <w:rsid w:val="00266BA5"/>
    <w:rsid w:val="00276222"/>
    <w:rsid w:val="00281B81"/>
    <w:rsid w:val="002844F5"/>
    <w:rsid w:val="00286D52"/>
    <w:rsid w:val="00287F60"/>
    <w:rsid w:val="00294E34"/>
    <w:rsid w:val="00295683"/>
    <w:rsid w:val="002A284A"/>
    <w:rsid w:val="002A29EA"/>
    <w:rsid w:val="002A5BE2"/>
    <w:rsid w:val="002B306E"/>
    <w:rsid w:val="002B754C"/>
    <w:rsid w:val="002D7A96"/>
    <w:rsid w:val="002E2744"/>
    <w:rsid w:val="002F5AFF"/>
    <w:rsid w:val="002F6952"/>
    <w:rsid w:val="0031219F"/>
    <w:rsid w:val="00312995"/>
    <w:rsid w:val="003164E5"/>
    <w:rsid w:val="0032288F"/>
    <w:rsid w:val="003247FF"/>
    <w:rsid w:val="00324FBE"/>
    <w:rsid w:val="003259DE"/>
    <w:rsid w:val="0033160A"/>
    <w:rsid w:val="003372C9"/>
    <w:rsid w:val="00345174"/>
    <w:rsid w:val="00345D36"/>
    <w:rsid w:val="003512B7"/>
    <w:rsid w:val="003554AC"/>
    <w:rsid w:val="003609B2"/>
    <w:rsid w:val="00366AA6"/>
    <w:rsid w:val="00371B92"/>
    <w:rsid w:val="00372027"/>
    <w:rsid w:val="003743AD"/>
    <w:rsid w:val="00376017"/>
    <w:rsid w:val="00380FE3"/>
    <w:rsid w:val="00383D51"/>
    <w:rsid w:val="003850D3"/>
    <w:rsid w:val="003867CB"/>
    <w:rsid w:val="003A0FA6"/>
    <w:rsid w:val="003A12E4"/>
    <w:rsid w:val="003A36D0"/>
    <w:rsid w:val="003A3C79"/>
    <w:rsid w:val="003A64ED"/>
    <w:rsid w:val="003A667A"/>
    <w:rsid w:val="003B337B"/>
    <w:rsid w:val="003C059E"/>
    <w:rsid w:val="003C3F9E"/>
    <w:rsid w:val="003D3A95"/>
    <w:rsid w:val="003E7B77"/>
    <w:rsid w:val="003F1627"/>
    <w:rsid w:val="003F7F8F"/>
    <w:rsid w:val="0041662B"/>
    <w:rsid w:val="00424664"/>
    <w:rsid w:val="004311A6"/>
    <w:rsid w:val="00435737"/>
    <w:rsid w:val="00435CF3"/>
    <w:rsid w:val="00442973"/>
    <w:rsid w:val="004446FA"/>
    <w:rsid w:val="004474E5"/>
    <w:rsid w:val="004601B8"/>
    <w:rsid w:val="00460DD5"/>
    <w:rsid w:val="004612AA"/>
    <w:rsid w:val="00464748"/>
    <w:rsid w:val="00464C00"/>
    <w:rsid w:val="0046536E"/>
    <w:rsid w:val="004726D9"/>
    <w:rsid w:val="004758E4"/>
    <w:rsid w:val="00481411"/>
    <w:rsid w:val="004860D5"/>
    <w:rsid w:val="00490B55"/>
    <w:rsid w:val="004B2032"/>
    <w:rsid w:val="004B2188"/>
    <w:rsid w:val="004B34EE"/>
    <w:rsid w:val="004B4505"/>
    <w:rsid w:val="004B459A"/>
    <w:rsid w:val="004B56D4"/>
    <w:rsid w:val="004C18D8"/>
    <w:rsid w:val="004C3096"/>
    <w:rsid w:val="004D6C90"/>
    <w:rsid w:val="004E0BFB"/>
    <w:rsid w:val="004E1C43"/>
    <w:rsid w:val="004E4C9D"/>
    <w:rsid w:val="004F0445"/>
    <w:rsid w:val="004F7BFD"/>
    <w:rsid w:val="00503B44"/>
    <w:rsid w:val="00504ACE"/>
    <w:rsid w:val="00507E89"/>
    <w:rsid w:val="0051058C"/>
    <w:rsid w:val="00510A5D"/>
    <w:rsid w:val="0051787A"/>
    <w:rsid w:val="00545D75"/>
    <w:rsid w:val="00551BD9"/>
    <w:rsid w:val="00576391"/>
    <w:rsid w:val="00582B51"/>
    <w:rsid w:val="00583324"/>
    <w:rsid w:val="005852D0"/>
    <w:rsid w:val="00585531"/>
    <w:rsid w:val="005865F8"/>
    <w:rsid w:val="005868A0"/>
    <w:rsid w:val="00592380"/>
    <w:rsid w:val="005A65F6"/>
    <w:rsid w:val="005B0BED"/>
    <w:rsid w:val="005B1764"/>
    <w:rsid w:val="005B208F"/>
    <w:rsid w:val="005B2BBD"/>
    <w:rsid w:val="005D0783"/>
    <w:rsid w:val="005E2DAC"/>
    <w:rsid w:val="005E4DE5"/>
    <w:rsid w:val="005E7031"/>
    <w:rsid w:val="005F271F"/>
    <w:rsid w:val="005F3D31"/>
    <w:rsid w:val="005F41DE"/>
    <w:rsid w:val="005F440C"/>
    <w:rsid w:val="006028BD"/>
    <w:rsid w:val="0060600E"/>
    <w:rsid w:val="00606D66"/>
    <w:rsid w:val="006129F5"/>
    <w:rsid w:val="00613EF9"/>
    <w:rsid w:val="00620C92"/>
    <w:rsid w:val="00620D87"/>
    <w:rsid w:val="006227CA"/>
    <w:rsid w:val="00627751"/>
    <w:rsid w:val="00630C0D"/>
    <w:rsid w:val="00633450"/>
    <w:rsid w:val="006350CD"/>
    <w:rsid w:val="00636192"/>
    <w:rsid w:val="006465A4"/>
    <w:rsid w:val="00647031"/>
    <w:rsid w:val="006631EE"/>
    <w:rsid w:val="00673BC4"/>
    <w:rsid w:val="006779C4"/>
    <w:rsid w:val="00691D0E"/>
    <w:rsid w:val="006A1016"/>
    <w:rsid w:val="006A3F09"/>
    <w:rsid w:val="006A78F2"/>
    <w:rsid w:val="006B4567"/>
    <w:rsid w:val="006B73D3"/>
    <w:rsid w:val="006C0602"/>
    <w:rsid w:val="006D360E"/>
    <w:rsid w:val="006E1FE5"/>
    <w:rsid w:val="00704EF1"/>
    <w:rsid w:val="00706947"/>
    <w:rsid w:val="0071462C"/>
    <w:rsid w:val="0071675B"/>
    <w:rsid w:val="00730249"/>
    <w:rsid w:val="00732BBA"/>
    <w:rsid w:val="00747F06"/>
    <w:rsid w:val="00750600"/>
    <w:rsid w:val="00755FD7"/>
    <w:rsid w:val="00756807"/>
    <w:rsid w:val="00757AF6"/>
    <w:rsid w:val="00760036"/>
    <w:rsid w:val="00762C20"/>
    <w:rsid w:val="007638D6"/>
    <w:rsid w:val="0076496B"/>
    <w:rsid w:val="00765A65"/>
    <w:rsid w:val="007726A0"/>
    <w:rsid w:val="00773881"/>
    <w:rsid w:val="00773BDE"/>
    <w:rsid w:val="00777BAE"/>
    <w:rsid w:val="0078128C"/>
    <w:rsid w:val="00782AF7"/>
    <w:rsid w:val="00784A6C"/>
    <w:rsid w:val="0078575D"/>
    <w:rsid w:val="00791A9E"/>
    <w:rsid w:val="00795206"/>
    <w:rsid w:val="007955A4"/>
    <w:rsid w:val="007A5349"/>
    <w:rsid w:val="007A5DB3"/>
    <w:rsid w:val="007C1A45"/>
    <w:rsid w:val="007C7B2D"/>
    <w:rsid w:val="007D20F4"/>
    <w:rsid w:val="007D55F6"/>
    <w:rsid w:val="007E2B96"/>
    <w:rsid w:val="007E3A7F"/>
    <w:rsid w:val="007E3D36"/>
    <w:rsid w:val="007E5790"/>
    <w:rsid w:val="007E5B94"/>
    <w:rsid w:val="007F218D"/>
    <w:rsid w:val="007F29C0"/>
    <w:rsid w:val="00800585"/>
    <w:rsid w:val="008217B5"/>
    <w:rsid w:val="00833001"/>
    <w:rsid w:val="00833647"/>
    <w:rsid w:val="00834088"/>
    <w:rsid w:val="0083539A"/>
    <w:rsid w:val="00835EF6"/>
    <w:rsid w:val="0083779E"/>
    <w:rsid w:val="00837AF9"/>
    <w:rsid w:val="00852011"/>
    <w:rsid w:val="00865D9A"/>
    <w:rsid w:val="008738B2"/>
    <w:rsid w:val="00880F61"/>
    <w:rsid w:val="00881C68"/>
    <w:rsid w:val="0088591D"/>
    <w:rsid w:val="008A5705"/>
    <w:rsid w:val="008A7A52"/>
    <w:rsid w:val="008C035D"/>
    <w:rsid w:val="008C7452"/>
    <w:rsid w:val="008D08AD"/>
    <w:rsid w:val="008D6E8F"/>
    <w:rsid w:val="008E1A4C"/>
    <w:rsid w:val="008E28BB"/>
    <w:rsid w:val="008E31DE"/>
    <w:rsid w:val="008E4AFB"/>
    <w:rsid w:val="008E7155"/>
    <w:rsid w:val="008E78F5"/>
    <w:rsid w:val="008F1FCE"/>
    <w:rsid w:val="008F341F"/>
    <w:rsid w:val="008F3F40"/>
    <w:rsid w:val="008F40FC"/>
    <w:rsid w:val="008F4DF3"/>
    <w:rsid w:val="008F64F5"/>
    <w:rsid w:val="00907979"/>
    <w:rsid w:val="00911E52"/>
    <w:rsid w:val="00917D4B"/>
    <w:rsid w:val="00917DE8"/>
    <w:rsid w:val="009219B7"/>
    <w:rsid w:val="00925519"/>
    <w:rsid w:val="00925F02"/>
    <w:rsid w:val="0092680E"/>
    <w:rsid w:val="00933089"/>
    <w:rsid w:val="00935D61"/>
    <w:rsid w:val="009419EB"/>
    <w:rsid w:val="00942B9B"/>
    <w:rsid w:val="0094689D"/>
    <w:rsid w:val="00947418"/>
    <w:rsid w:val="00953F34"/>
    <w:rsid w:val="00955476"/>
    <w:rsid w:val="00957329"/>
    <w:rsid w:val="0096388E"/>
    <w:rsid w:val="009643F9"/>
    <w:rsid w:val="009670A4"/>
    <w:rsid w:val="00977EB6"/>
    <w:rsid w:val="00980561"/>
    <w:rsid w:val="00992B9D"/>
    <w:rsid w:val="009B274F"/>
    <w:rsid w:val="009B6641"/>
    <w:rsid w:val="009C2BF4"/>
    <w:rsid w:val="009D1376"/>
    <w:rsid w:val="009D577D"/>
    <w:rsid w:val="009D73B5"/>
    <w:rsid w:val="009E733B"/>
    <w:rsid w:val="009F310C"/>
    <w:rsid w:val="009F6730"/>
    <w:rsid w:val="00A00E18"/>
    <w:rsid w:val="00A14021"/>
    <w:rsid w:val="00A17F5E"/>
    <w:rsid w:val="00A2011B"/>
    <w:rsid w:val="00A23E4C"/>
    <w:rsid w:val="00A25D19"/>
    <w:rsid w:val="00A34A59"/>
    <w:rsid w:val="00A36627"/>
    <w:rsid w:val="00A42CE1"/>
    <w:rsid w:val="00A42FB1"/>
    <w:rsid w:val="00A46E58"/>
    <w:rsid w:val="00A501B6"/>
    <w:rsid w:val="00A51577"/>
    <w:rsid w:val="00A54DA0"/>
    <w:rsid w:val="00A56DC3"/>
    <w:rsid w:val="00A60F94"/>
    <w:rsid w:val="00A61C56"/>
    <w:rsid w:val="00A66544"/>
    <w:rsid w:val="00A72BCF"/>
    <w:rsid w:val="00A87E6C"/>
    <w:rsid w:val="00AA161F"/>
    <w:rsid w:val="00AB0D4D"/>
    <w:rsid w:val="00AB411C"/>
    <w:rsid w:val="00AB7B5A"/>
    <w:rsid w:val="00AC4D21"/>
    <w:rsid w:val="00AD27D3"/>
    <w:rsid w:val="00AD4EE0"/>
    <w:rsid w:val="00AD6137"/>
    <w:rsid w:val="00AE2C0F"/>
    <w:rsid w:val="00AF0741"/>
    <w:rsid w:val="00AF121A"/>
    <w:rsid w:val="00AF6066"/>
    <w:rsid w:val="00B06FC3"/>
    <w:rsid w:val="00B23D67"/>
    <w:rsid w:val="00B23FD1"/>
    <w:rsid w:val="00B265B8"/>
    <w:rsid w:val="00B44721"/>
    <w:rsid w:val="00B450CC"/>
    <w:rsid w:val="00B505A5"/>
    <w:rsid w:val="00B52A91"/>
    <w:rsid w:val="00B55F0A"/>
    <w:rsid w:val="00B61BA2"/>
    <w:rsid w:val="00B81D88"/>
    <w:rsid w:val="00B8524D"/>
    <w:rsid w:val="00B86E66"/>
    <w:rsid w:val="00B86EE9"/>
    <w:rsid w:val="00B87B55"/>
    <w:rsid w:val="00B92BF1"/>
    <w:rsid w:val="00B94E19"/>
    <w:rsid w:val="00BA2667"/>
    <w:rsid w:val="00BA33ED"/>
    <w:rsid w:val="00BB1B05"/>
    <w:rsid w:val="00BC1654"/>
    <w:rsid w:val="00BC37BC"/>
    <w:rsid w:val="00BC55E2"/>
    <w:rsid w:val="00BC6EBF"/>
    <w:rsid w:val="00BC7D67"/>
    <w:rsid w:val="00BD0692"/>
    <w:rsid w:val="00BD4CCC"/>
    <w:rsid w:val="00BE5C7E"/>
    <w:rsid w:val="00BF52C9"/>
    <w:rsid w:val="00C004B3"/>
    <w:rsid w:val="00C02512"/>
    <w:rsid w:val="00C0418A"/>
    <w:rsid w:val="00C10CDD"/>
    <w:rsid w:val="00C12D82"/>
    <w:rsid w:val="00C14650"/>
    <w:rsid w:val="00C26883"/>
    <w:rsid w:val="00C33E4D"/>
    <w:rsid w:val="00C42DB7"/>
    <w:rsid w:val="00C47F98"/>
    <w:rsid w:val="00C611ED"/>
    <w:rsid w:val="00C62E62"/>
    <w:rsid w:val="00C67921"/>
    <w:rsid w:val="00C67E59"/>
    <w:rsid w:val="00C717FA"/>
    <w:rsid w:val="00C7421D"/>
    <w:rsid w:val="00C765DD"/>
    <w:rsid w:val="00C766B8"/>
    <w:rsid w:val="00C814B7"/>
    <w:rsid w:val="00C84781"/>
    <w:rsid w:val="00C9210F"/>
    <w:rsid w:val="00C94CF8"/>
    <w:rsid w:val="00C96C58"/>
    <w:rsid w:val="00C973B5"/>
    <w:rsid w:val="00CA78A7"/>
    <w:rsid w:val="00CB4335"/>
    <w:rsid w:val="00CC60D9"/>
    <w:rsid w:val="00CD223B"/>
    <w:rsid w:val="00CD69B9"/>
    <w:rsid w:val="00CD7BE8"/>
    <w:rsid w:val="00CE5246"/>
    <w:rsid w:val="00CF2D47"/>
    <w:rsid w:val="00CF4CB6"/>
    <w:rsid w:val="00CF63A6"/>
    <w:rsid w:val="00CF70B2"/>
    <w:rsid w:val="00D16825"/>
    <w:rsid w:val="00D20427"/>
    <w:rsid w:val="00D27C40"/>
    <w:rsid w:val="00D27FCF"/>
    <w:rsid w:val="00D321CA"/>
    <w:rsid w:val="00D322A4"/>
    <w:rsid w:val="00D34BD9"/>
    <w:rsid w:val="00D35F15"/>
    <w:rsid w:val="00D46320"/>
    <w:rsid w:val="00D64DCF"/>
    <w:rsid w:val="00D678D7"/>
    <w:rsid w:val="00D74F88"/>
    <w:rsid w:val="00D7591B"/>
    <w:rsid w:val="00D96B91"/>
    <w:rsid w:val="00D96CFC"/>
    <w:rsid w:val="00DB33E4"/>
    <w:rsid w:val="00DB4F67"/>
    <w:rsid w:val="00DB6D99"/>
    <w:rsid w:val="00DC0764"/>
    <w:rsid w:val="00DD3092"/>
    <w:rsid w:val="00DF69B5"/>
    <w:rsid w:val="00DF79DC"/>
    <w:rsid w:val="00E00A3C"/>
    <w:rsid w:val="00E017F2"/>
    <w:rsid w:val="00E079DF"/>
    <w:rsid w:val="00E07A45"/>
    <w:rsid w:val="00E10EC9"/>
    <w:rsid w:val="00E13824"/>
    <w:rsid w:val="00E139E6"/>
    <w:rsid w:val="00E14265"/>
    <w:rsid w:val="00E16438"/>
    <w:rsid w:val="00E241EE"/>
    <w:rsid w:val="00E277A3"/>
    <w:rsid w:val="00E277FF"/>
    <w:rsid w:val="00E27D52"/>
    <w:rsid w:val="00E30084"/>
    <w:rsid w:val="00E322C8"/>
    <w:rsid w:val="00E4021C"/>
    <w:rsid w:val="00E40DD0"/>
    <w:rsid w:val="00E47134"/>
    <w:rsid w:val="00E52906"/>
    <w:rsid w:val="00E53A30"/>
    <w:rsid w:val="00E57848"/>
    <w:rsid w:val="00E72B25"/>
    <w:rsid w:val="00E7433E"/>
    <w:rsid w:val="00E8049E"/>
    <w:rsid w:val="00E80D2F"/>
    <w:rsid w:val="00E80EC7"/>
    <w:rsid w:val="00E8721D"/>
    <w:rsid w:val="00E9035B"/>
    <w:rsid w:val="00E9616E"/>
    <w:rsid w:val="00EA3E8F"/>
    <w:rsid w:val="00EA3F7D"/>
    <w:rsid w:val="00EB1464"/>
    <w:rsid w:val="00EB34C8"/>
    <w:rsid w:val="00EB374F"/>
    <w:rsid w:val="00EC0618"/>
    <w:rsid w:val="00EC0C4B"/>
    <w:rsid w:val="00EC7B88"/>
    <w:rsid w:val="00ED5B36"/>
    <w:rsid w:val="00ED685E"/>
    <w:rsid w:val="00EE09A2"/>
    <w:rsid w:val="00EE17EA"/>
    <w:rsid w:val="00EE2E74"/>
    <w:rsid w:val="00EE431C"/>
    <w:rsid w:val="00EE4A34"/>
    <w:rsid w:val="00EE53EE"/>
    <w:rsid w:val="00EF7922"/>
    <w:rsid w:val="00F0681F"/>
    <w:rsid w:val="00F07B32"/>
    <w:rsid w:val="00F1151D"/>
    <w:rsid w:val="00F1690E"/>
    <w:rsid w:val="00F21369"/>
    <w:rsid w:val="00F33BE9"/>
    <w:rsid w:val="00F354A6"/>
    <w:rsid w:val="00F355C5"/>
    <w:rsid w:val="00F37FC2"/>
    <w:rsid w:val="00F41C4C"/>
    <w:rsid w:val="00F41CCD"/>
    <w:rsid w:val="00F43C40"/>
    <w:rsid w:val="00F45A2C"/>
    <w:rsid w:val="00F530EA"/>
    <w:rsid w:val="00F5328D"/>
    <w:rsid w:val="00F626C3"/>
    <w:rsid w:val="00F72348"/>
    <w:rsid w:val="00F73BB3"/>
    <w:rsid w:val="00F75033"/>
    <w:rsid w:val="00F82110"/>
    <w:rsid w:val="00F851A3"/>
    <w:rsid w:val="00F955AF"/>
    <w:rsid w:val="00F959C0"/>
    <w:rsid w:val="00FA2DEA"/>
    <w:rsid w:val="00FA5BFF"/>
    <w:rsid w:val="00FA63E8"/>
    <w:rsid w:val="00FA7E63"/>
    <w:rsid w:val="00FB3137"/>
    <w:rsid w:val="00FE31ED"/>
    <w:rsid w:val="00FE3C49"/>
    <w:rsid w:val="00FF2DE5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3CEA78"/>
  <w15:chartTrackingRefBased/>
  <w15:docId w15:val="{33D0D683-A7CA-4B97-8090-2EE2708E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274F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kern w:val="3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выноски1"/>
    <w:basedOn w:val="a"/>
    <w:pPr>
      <w:widowControl/>
    </w:pPr>
    <w:rPr>
      <w:rFonts w:ascii="Tahoma" w:hAnsi="Tahoma"/>
      <w:color w:val="auto"/>
      <w:kern w:val="0"/>
      <w:sz w:val="16"/>
      <w:lang w:val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</w:pPr>
    <w:rPr>
      <w:rFonts w:ascii="MS Sans Serif" w:hAnsi="MS Sans Serif"/>
      <w:color w:val="auto"/>
      <w:kern w:val="0"/>
      <w:lang w:val="en-US"/>
    </w:rPr>
  </w:style>
  <w:style w:type="paragraph" w:styleId="a5">
    <w:name w:val="footer"/>
    <w:basedOn w:val="a"/>
    <w:pPr>
      <w:widowControl/>
      <w:tabs>
        <w:tab w:val="center" w:pos="4677"/>
        <w:tab w:val="right" w:pos="9355"/>
      </w:tabs>
    </w:pPr>
    <w:rPr>
      <w:rFonts w:ascii="MS Sans Serif" w:hAnsi="MS Sans Serif"/>
      <w:color w:val="auto"/>
      <w:kern w:val="0"/>
      <w:lang w:val="en-US"/>
    </w:rPr>
  </w:style>
  <w:style w:type="paragraph" w:customStyle="1" w:styleId="BalloonText7">
    <w:name w:val="Balloon Text7"/>
    <w:basedOn w:val="a"/>
    <w:pPr>
      <w:widowControl/>
    </w:pPr>
    <w:rPr>
      <w:rFonts w:ascii="Tahoma" w:hAnsi="Tahoma"/>
      <w:color w:val="auto"/>
      <w:kern w:val="0"/>
      <w:sz w:val="16"/>
      <w:lang w:val="en-US"/>
    </w:rPr>
  </w:style>
  <w:style w:type="paragraph" w:customStyle="1" w:styleId="BalloonText6">
    <w:name w:val="Balloon Text6"/>
    <w:basedOn w:val="a"/>
    <w:pPr>
      <w:widowControl/>
    </w:pPr>
    <w:rPr>
      <w:rFonts w:ascii="Tahoma" w:hAnsi="Tahoma"/>
      <w:color w:val="auto"/>
      <w:kern w:val="0"/>
      <w:sz w:val="16"/>
      <w:lang w:val="en-US"/>
    </w:rPr>
  </w:style>
  <w:style w:type="character" w:customStyle="1" w:styleId="10">
    <w:name w:val="Гиперссылка1"/>
    <w:rPr>
      <w:color w:val="0000FF"/>
      <w:u w:val="single"/>
    </w:rPr>
  </w:style>
  <w:style w:type="paragraph" w:customStyle="1" w:styleId="BalloonText5">
    <w:name w:val="Balloon Text5"/>
    <w:basedOn w:val="a"/>
    <w:pPr>
      <w:widowControl/>
    </w:pPr>
    <w:rPr>
      <w:rFonts w:ascii="Tahoma" w:hAnsi="Tahoma"/>
      <w:color w:val="auto"/>
      <w:kern w:val="0"/>
      <w:sz w:val="16"/>
      <w:lang w:val="en-US"/>
    </w:rPr>
  </w:style>
  <w:style w:type="character" w:customStyle="1" w:styleId="Hyperlink3">
    <w:name w:val="Hyperlink3"/>
    <w:rPr>
      <w:color w:val="0000FF"/>
      <w:u w:val="single"/>
    </w:rPr>
  </w:style>
  <w:style w:type="paragraph" w:customStyle="1" w:styleId="BalloonText4">
    <w:name w:val="Balloon Text4"/>
    <w:basedOn w:val="a"/>
    <w:pPr>
      <w:widowControl/>
    </w:pPr>
    <w:rPr>
      <w:rFonts w:ascii="Tahoma" w:hAnsi="Tahoma"/>
      <w:color w:val="auto"/>
      <w:kern w:val="0"/>
      <w:sz w:val="16"/>
      <w:lang w:val="en-US"/>
    </w:rPr>
  </w:style>
  <w:style w:type="paragraph" w:customStyle="1" w:styleId="213IauiueTimesNewRoman">
    <w:name w:val="2.1.3. Iau?iue + Times New Roman"/>
    <w:aliases w:val="?a?iue,ii oe?eia,Ia?aa:  0,5 io,?ac?a?aiiue ia ..."/>
    <w:basedOn w:val="a"/>
    <w:pPr>
      <w:widowControl/>
    </w:pPr>
    <w:rPr>
      <w:rFonts w:ascii="MS Sans Serif" w:hAnsi="MS Sans Serif"/>
      <w:color w:val="auto"/>
      <w:kern w:val="0"/>
      <w:lang w:val="en-US"/>
    </w:rPr>
  </w:style>
  <w:style w:type="paragraph" w:customStyle="1" w:styleId="BalloonText3">
    <w:name w:val="Balloon Text3"/>
    <w:basedOn w:val="a"/>
    <w:pPr>
      <w:widowControl/>
    </w:pPr>
    <w:rPr>
      <w:rFonts w:ascii="Tahoma" w:hAnsi="Tahoma"/>
      <w:color w:val="auto"/>
      <w:kern w:val="0"/>
      <w:sz w:val="16"/>
      <w:lang w:val="en-US"/>
    </w:rPr>
  </w:style>
  <w:style w:type="paragraph" w:customStyle="1" w:styleId="BalloonText2">
    <w:name w:val="Balloon Text2"/>
    <w:basedOn w:val="a"/>
    <w:rPr>
      <w:rFonts w:ascii="Tahoma" w:hAnsi="Tahoma"/>
      <w:sz w:val="16"/>
    </w:rPr>
  </w:style>
  <w:style w:type="character" w:customStyle="1" w:styleId="Hyperlink2">
    <w:name w:val="Hyperlink2"/>
    <w:rPr>
      <w:color w:val="0000FF"/>
      <w:u w:val="single"/>
    </w:rPr>
  </w:style>
  <w:style w:type="paragraph" w:customStyle="1" w:styleId="BalloonText1">
    <w:name w:val="Balloon Text1"/>
    <w:basedOn w:val="a"/>
    <w:rPr>
      <w:rFonts w:ascii="Tahoma" w:hAnsi="Tahoma"/>
      <w:sz w:val="16"/>
    </w:rPr>
  </w:style>
  <w:style w:type="character" w:customStyle="1" w:styleId="Hyperlink1">
    <w:name w:val="Hyperlink1"/>
    <w:rPr>
      <w:color w:val="0000FF"/>
      <w:u w:val="single"/>
    </w:rPr>
  </w:style>
  <w:style w:type="paragraph" w:styleId="a6">
    <w:name w:val="Balloon Text"/>
    <w:basedOn w:val="a"/>
    <w:semiHidden/>
    <w:rsid w:val="003C059E"/>
    <w:rPr>
      <w:rFonts w:ascii="Tahoma" w:hAnsi="Tahoma" w:cs="Tahoma"/>
      <w:sz w:val="16"/>
      <w:szCs w:val="16"/>
    </w:rPr>
  </w:style>
  <w:style w:type="character" w:styleId="a7">
    <w:name w:val="Hyperlink"/>
    <w:rsid w:val="00D96CFC"/>
    <w:rPr>
      <w:color w:val="0000FF"/>
      <w:u w:val="single"/>
    </w:rPr>
  </w:style>
  <w:style w:type="character" w:styleId="a8">
    <w:name w:val="Strong"/>
    <w:qFormat/>
    <w:rsid w:val="000B036C"/>
    <w:rPr>
      <w:b/>
      <w:bCs/>
    </w:rPr>
  </w:style>
  <w:style w:type="table" w:styleId="a9">
    <w:name w:val="Table Grid"/>
    <w:basedOn w:val="a1"/>
    <w:rsid w:val="00FA5BFF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7726A0"/>
    <w:pPr>
      <w:suppressAutoHyphens/>
      <w:overflowPunct/>
      <w:autoSpaceDN/>
      <w:adjustRightInd/>
      <w:jc w:val="both"/>
      <w:textAlignment w:val="auto"/>
    </w:pPr>
    <w:rPr>
      <w:color w:val="auto"/>
      <w:kern w:val="0"/>
      <w:lang w:val="ru-RU" w:bidi="ru-RU"/>
    </w:rPr>
  </w:style>
  <w:style w:type="paragraph" w:customStyle="1" w:styleId="ab">
    <w:name w:val="Заголовок статьи"/>
    <w:basedOn w:val="a"/>
    <w:next w:val="a"/>
    <w:rsid w:val="00EA3F7D"/>
    <w:pPr>
      <w:overflowPunct/>
      <w:ind w:left="1612" w:hanging="892"/>
      <w:jc w:val="both"/>
      <w:textAlignment w:val="auto"/>
    </w:pPr>
    <w:rPr>
      <w:rFonts w:ascii="Arial" w:hAnsi="Arial"/>
      <w:color w:val="auto"/>
      <w:kern w:val="0"/>
      <w:lang w:val="ru-RU"/>
    </w:rPr>
  </w:style>
  <w:style w:type="paragraph" w:customStyle="1" w:styleId="ConsPlusNormal">
    <w:name w:val="ConsPlusNormal"/>
    <w:rsid w:val="005105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1058C"/>
    <w:pPr>
      <w:widowControl w:val="0"/>
      <w:ind w:firstLine="720"/>
    </w:pPr>
    <w:rPr>
      <w:rFonts w:ascii="Arial" w:hAnsi="Arial"/>
      <w:snapToGrid w:val="0"/>
    </w:rPr>
  </w:style>
  <w:style w:type="character" w:customStyle="1" w:styleId="VladimirSharov">
    <w:name w:val="Vladimir Sharov"/>
    <w:semiHidden/>
    <w:rsid w:val="008E31DE"/>
    <w:rPr>
      <w:rFonts w:ascii="Arial" w:hAnsi="Arial" w:cs="Arial"/>
      <w:color w:val="auto"/>
      <w:sz w:val="20"/>
      <w:szCs w:val="20"/>
    </w:rPr>
  </w:style>
  <w:style w:type="numbering" w:styleId="111111">
    <w:name w:val="Outline List 2"/>
    <w:basedOn w:val="a2"/>
    <w:rsid w:val="001B38AA"/>
    <w:pPr>
      <w:numPr>
        <w:numId w:val="22"/>
      </w:numPr>
    </w:pPr>
  </w:style>
  <w:style w:type="character" w:customStyle="1" w:styleId="a4">
    <w:name w:val="Верхний колонтитул Знак"/>
    <w:link w:val="a3"/>
    <w:uiPriority w:val="99"/>
    <w:rsid w:val="00B23D67"/>
    <w:rPr>
      <w:rFonts w:ascii="MS Sans Serif" w:hAnsi="MS Sans Serif"/>
      <w:lang w:val="en-US"/>
    </w:rPr>
  </w:style>
  <w:style w:type="character" w:styleId="ac">
    <w:name w:val="Unresolved Mention"/>
    <w:basedOn w:val="a0"/>
    <w:uiPriority w:val="99"/>
    <w:semiHidden/>
    <w:unhideWhenUsed/>
    <w:rsid w:val="004446FA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3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voitour.onlin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tvoitour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urism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7D07-8DED-4676-96ED-976EFDA8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4997</Words>
  <Characters>28484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</vt:lpstr>
    </vt:vector>
  </TitlesOfParts>
  <Company/>
  <LinksUpToDate>false</LinksUpToDate>
  <CharactersWithSpaces>33415</CharactersWithSpaces>
  <SharedDoc>false</SharedDoc>
  <HLinks>
    <vt:vector size="42" baseType="variant">
      <vt:variant>
        <vt:i4>131145</vt:i4>
      </vt:variant>
      <vt:variant>
        <vt:i4>18</vt:i4>
      </vt:variant>
      <vt:variant>
        <vt:i4>0</vt:i4>
      </vt:variant>
      <vt:variant>
        <vt:i4>5</vt:i4>
      </vt:variant>
      <vt:variant>
        <vt:lpwstr>http://www.goldenring.ru/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http://www.goldenring.ru/</vt:lpwstr>
      </vt:variant>
      <vt:variant>
        <vt:lpwstr/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>http://www.goldenring.ru/</vt:lpwstr>
      </vt:variant>
      <vt:variant>
        <vt:lpwstr/>
      </vt:variant>
      <vt:variant>
        <vt:i4>131145</vt:i4>
      </vt:variant>
      <vt:variant>
        <vt:i4>9</vt:i4>
      </vt:variant>
      <vt:variant>
        <vt:i4>0</vt:i4>
      </vt:variant>
      <vt:variant>
        <vt:i4>5</vt:i4>
      </vt:variant>
      <vt:variant>
        <vt:lpwstr>http://www.goldenring.ru/</vt:lpwstr>
      </vt:variant>
      <vt:variant>
        <vt:lpwstr/>
      </vt:variant>
      <vt:variant>
        <vt:i4>131145</vt:i4>
      </vt:variant>
      <vt:variant>
        <vt:i4>6</vt:i4>
      </vt:variant>
      <vt:variant>
        <vt:i4>0</vt:i4>
      </vt:variant>
      <vt:variant>
        <vt:i4>5</vt:i4>
      </vt:variant>
      <vt:variant>
        <vt:lpwstr>http://www.goldenring.ru/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http://www.goldenring.ru/</vt:lpwstr>
      </vt:variant>
      <vt:variant>
        <vt:lpwstr/>
      </vt:variant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http://www.goldenring.ru/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</dc:title>
  <dc:subject/>
  <dc:creator>Lavrov Ivan</dc:creator>
  <cp:keywords/>
  <cp:lastModifiedBy>Пользователь</cp:lastModifiedBy>
  <cp:revision>2</cp:revision>
  <cp:lastPrinted>2018-12-03T08:54:00Z</cp:lastPrinted>
  <dcterms:created xsi:type="dcterms:W3CDTF">2026-06-17T15:26:00Z</dcterms:created>
  <dcterms:modified xsi:type="dcterms:W3CDTF">2026-06-17T15:26:00Z</dcterms:modified>
</cp:coreProperties>
</file>